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DD" w:rsidRDefault="008614DD" w:rsidP="007237C8">
      <w:pPr>
        <w:pStyle w:val="Title"/>
        <w:jc w:val="left"/>
      </w:pPr>
      <w:r>
        <w:t>Farm Business Management Program Core Competencies</w:t>
      </w:r>
    </w:p>
    <w:p w:rsidR="008614DD" w:rsidRDefault="008614DD" w:rsidP="008614DD">
      <w:r>
        <w:t>Score the individual strategies for accomplishing the four program core competencies using the following definitions:</w:t>
      </w:r>
    </w:p>
    <w:p w:rsidR="008614DD" w:rsidRDefault="008614DD" w:rsidP="008614DD">
      <w:pPr>
        <w:rPr>
          <w:sz w:val="22"/>
        </w:rPr>
      </w:pPr>
      <w:r>
        <w:rPr>
          <w:sz w:val="22"/>
        </w:rPr>
        <w:tab/>
        <w:t>NA – Not applicable to the student’s business</w:t>
      </w:r>
    </w:p>
    <w:p w:rsidR="008614DD" w:rsidRDefault="008614DD" w:rsidP="008614DD">
      <w:pPr>
        <w:rPr>
          <w:sz w:val="22"/>
        </w:rPr>
      </w:pPr>
      <w:r>
        <w:rPr>
          <w:sz w:val="22"/>
        </w:rPr>
        <w:tab/>
        <w:t xml:space="preserve">  0 – Not observed, or demonstrates little or no accomplishment</w:t>
      </w:r>
    </w:p>
    <w:p w:rsidR="008614DD" w:rsidRDefault="008614DD" w:rsidP="008614DD">
      <w:pPr>
        <w:rPr>
          <w:sz w:val="22"/>
        </w:rPr>
      </w:pPr>
      <w:r>
        <w:rPr>
          <w:sz w:val="22"/>
        </w:rPr>
        <w:tab/>
        <w:t xml:space="preserve">  1 – Has begun making some effort or progress with much supervision</w:t>
      </w:r>
    </w:p>
    <w:p w:rsidR="008614DD" w:rsidRDefault="008614DD" w:rsidP="008614DD">
      <w:pPr>
        <w:rPr>
          <w:sz w:val="22"/>
        </w:rPr>
      </w:pPr>
      <w:r>
        <w:rPr>
          <w:sz w:val="22"/>
        </w:rPr>
        <w:tab/>
        <w:t xml:space="preserve">  2 – Has worked substantially toward completion of this activity with little supervision</w:t>
      </w:r>
    </w:p>
    <w:p w:rsidR="008614DD" w:rsidRDefault="008614DD" w:rsidP="008614DD">
      <w:pPr>
        <w:rPr>
          <w:sz w:val="22"/>
        </w:rPr>
      </w:pPr>
      <w:r>
        <w:rPr>
          <w:sz w:val="22"/>
        </w:rPr>
        <w:tab/>
        <w:t xml:space="preserve">  3 – Has mastered this activity and possibly shared with others or reviews with instructor</w:t>
      </w:r>
    </w:p>
    <w:tbl>
      <w:tblPr>
        <w:tblpPr w:leftFromText="180" w:rightFromText="180" w:vertAnchor="text" w:horzAnchor="margin" w:tblpX="464" w:tblpY="13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630"/>
        <w:gridCol w:w="540"/>
        <w:gridCol w:w="540"/>
        <w:gridCol w:w="483"/>
        <w:gridCol w:w="645"/>
        <w:gridCol w:w="688"/>
      </w:tblGrid>
      <w:tr w:rsidR="008614DD" w:rsidTr="008614DD">
        <w:trPr>
          <w:cantSplit/>
        </w:trPr>
        <w:tc>
          <w:tcPr>
            <w:tcW w:w="7308" w:type="dxa"/>
            <w:tcBorders>
              <w:top w:val="double" w:sz="4" w:space="0" w:color="auto"/>
            </w:tcBorders>
          </w:tcPr>
          <w:p w:rsidR="008614DD" w:rsidRDefault="008614DD" w:rsidP="008614DD"/>
          <w:p w:rsidR="008614DD" w:rsidRDefault="008614DD" w:rsidP="008614DD">
            <w:r>
              <w:rPr>
                <w:b/>
                <w:bCs/>
              </w:rPr>
              <w:t>Student Name:</w:t>
            </w:r>
            <w:r>
              <w:t xml:space="preserve"> _______________________________________                                                             </w:t>
            </w:r>
          </w:p>
          <w:p w:rsidR="008614DD" w:rsidRDefault="008614DD" w:rsidP="008614DD"/>
          <w:p w:rsidR="008614DD" w:rsidRDefault="008614DD" w:rsidP="0019437D">
            <w:pPr>
              <w:rPr>
                <w:b/>
                <w:bCs/>
              </w:rPr>
            </w:pPr>
            <w:r>
              <w:t xml:space="preserve"> Year of Enrollment: (circle)     </w:t>
            </w:r>
            <w:r>
              <w:rPr>
                <w:b/>
              </w:rPr>
              <w:t>1         3         6</w:t>
            </w:r>
            <w:r>
              <w:t xml:space="preserve">       </w:t>
            </w:r>
            <w:proofErr w:type="spellStart"/>
            <w:r w:rsidRPr="003E2663">
              <w:rPr>
                <w:b/>
              </w:rPr>
              <w:t>Adv</w:t>
            </w:r>
            <w:proofErr w:type="spellEnd"/>
            <w:r w:rsidRPr="003E2663">
              <w:rPr>
                <w:b/>
              </w:rPr>
              <w:t xml:space="preserve"> </w:t>
            </w:r>
            <w:r>
              <w:t xml:space="preserve">    </w:t>
            </w:r>
            <w:r>
              <w:rPr>
                <w:b/>
              </w:rPr>
              <w:t>20</w:t>
            </w:r>
            <w:r w:rsidR="007F270D">
              <w:rPr>
                <w:b/>
              </w:rPr>
              <w:t>17</w:t>
            </w:r>
            <w:r>
              <w:rPr>
                <w:b/>
              </w:rPr>
              <w:t>-</w:t>
            </w:r>
            <w:r w:rsidR="00BF307D">
              <w:rPr>
                <w:b/>
              </w:rPr>
              <w:t>1</w:t>
            </w:r>
            <w:r w:rsidR="007F270D">
              <w:rPr>
                <w:b/>
              </w:rPr>
              <w:t>8</w:t>
            </w:r>
            <w:r>
              <w:t xml:space="preserve">                      </w:t>
            </w:r>
          </w:p>
        </w:tc>
        <w:tc>
          <w:tcPr>
            <w:tcW w:w="2838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8614DD" w:rsidRDefault="008614DD" w:rsidP="008614DD">
            <w:pPr>
              <w:pStyle w:val="Heading4"/>
            </w:pPr>
            <w:r>
              <w:t>Measure of Learning/</w:t>
            </w:r>
          </w:p>
          <w:p w:rsidR="008614DD" w:rsidRDefault="008614DD" w:rsidP="008614DD">
            <w:pPr>
              <w:pStyle w:val="Heading4"/>
            </w:pPr>
            <w:r>
              <w:t>Accomplishment</w:t>
            </w:r>
          </w:p>
        </w:tc>
        <w:tc>
          <w:tcPr>
            <w:tcW w:w="68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Pr="009E6239" w:rsidRDefault="008614DD" w:rsidP="008614DD">
            <w:pPr>
              <w:rPr>
                <w:b/>
                <w:bCs/>
              </w:rPr>
            </w:pPr>
            <w:r w:rsidRPr="009E6239">
              <w:rPr>
                <w:b/>
                <w:bCs/>
              </w:rPr>
              <w:t>F  A</w:t>
            </w:r>
          </w:p>
          <w:p w:rsidR="008614DD" w:rsidRPr="009E6239" w:rsidRDefault="008614DD" w:rsidP="008614DD">
            <w:pPr>
              <w:rPr>
                <w:b/>
                <w:bCs/>
              </w:rPr>
            </w:pPr>
            <w:r w:rsidRPr="009E6239">
              <w:rPr>
                <w:b/>
                <w:bCs/>
              </w:rPr>
              <w:t>o  r</w:t>
            </w:r>
          </w:p>
          <w:p w:rsidR="008614DD" w:rsidRPr="009E6239" w:rsidRDefault="008614DD" w:rsidP="008614DD">
            <w:pPr>
              <w:rPr>
                <w:b/>
                <w:bCs/>
              </w:rPr>
            </w:pPr>
            <w:r w:rsidRPr="009E6239">
              <w:rPr>
                <w:b/>
                <w:bCs/>
              </w:rPr>
              <w:t>c  e</w:t>
            </w:r>
          </w:p>
          <w:p w:rsidR="008614DD" w:rsidRPr="009E6239" w:rsidRDefault="008614DD" w:rsidP="008614DD">
            <w:pPr>
              <w:rPr>
                <w:b/>
                <w:bCs/>
              </w:rPr>
            </w:pPr>
            <w:r w:rsidRPr="009E6239">
              <w:rPr>
                <w:b/>
                <w:bCs/>
              </w:rPr>
              <w:t>u  a</w:t>
            </w:r>
          </w:p>
          <w:p w:rsidR="008614DD" w:rsidRDefault="008614DD" w:rsidP="008614DD">
            <w:pPr>
              <w:rPr>
                <w:bCs/>
              </w:rPr>
            </w:pPr>
            <w:r w:rsidRPr="009E6239">
              <w:rPr>
                <w:b/>
                <w:bCs/>
              </w:rPr>
              <w:t xml:space="preserve">s  </w:t>
            </w:r>
            <w:proofErr w:type="spellStart"/>
            <w:r w:rsidRPr="009E6239">
              <w:rPr>
                <w:b/>
                <w:bCs/>
              </w:rPr>
              <w:t>s</w:t>
            </w:r>
            <w:proofErr w:type="spellEnd"/>
          </w:p>
        </w:tc>
      </w:tr>
      <w:tr w:rsidR="008614DD" w:rsidTr="008614DD">
        <w:trPr>
          <w:cantSplit/>
        </w:trPr>
        <w:tc>
          <w:tcPr>
            <w:tcW w:w="7308" w:type="dxa"/>
            <w:tcBorders>
              <w:bottom w:val="double" w:sz="4" w:space="0" w:color="auto"/>
            </w:tcBorders>
          </w:tcPr>
          <w:p w:rsidR="008614DD" w:rsidRDefault="008614DD" w:rsidP="008614DD">
            <w:pPr>
              <w:pStyle w:val="Heading4"/>
            </w:pPr>
            <w:r>
              <w:t>Farm Business Management Program Core Competency/Activity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8614DD" w:rsidRDefault="008614DD" w:rsidP="008614DD">
            <w:pPr>
              <w:pStyle w:val="Heading4"/>
            </w:pPr>
            <w:r>
              <w:t>NA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</w:tcPr>
          <w:p w:rsidR="008614DD" w:rsidRDefault="008614DD" w:rsidP="008614DD">
            <w:pPr>
              <w:pStyle w:val="Heading4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</w:tcPr>
          <w:p w:rsidR="008614DD" w:rsidRDefault="008614DD" w:rsidP="008614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bottom w:val="double" w:sz="4" w:space="0" w:color="auto"/>
            </w:tcBorders>
          </w:tcPr>
          <w:p w:rsidR="008614DD" w:rsidRDefault="008614DD" w:rsidP="008614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614DD" w:rsidRDefault="008614DD" w:rsidP="008614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rPr>
          <w:cantSplit/>
        </w:trPr>
        <w:tc>
          <w:tcPr>
            <w:tcW w:w="10146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B3B3B3"/>
          </w:tcPr>
          <w:p w:rsidR="008614DD" w:rsidRDefault="008614DD" w:rsidP="008614DD">
            <w:pPr>
              <w:rPr>
                <w:bCs/>
              </w:rPr>
            </w:pPr>
            <w:r>
              <w:rPr>
                <w:bCs/>
              </w:rPr>
              <w:t>A. Establish, compile, maintain, and understand business records</w:t>
            </w:r>
          </w:p>
        </w:tc>
        <w:tc>
          <w:tcPr>
            <w:tcW w:w="6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c>
          <w:tcPr>
            <w:tcW w:w="7308" w:type="dxa"/>
          </w:tcPr>
          <w:p w:rsidR="008614DD" w:rsidRDefault="008614DD" w:rsidP="008614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1) Put into place and maintain a cash record keeping system</w:t>
            </w:r>
          </w:p>
        </w:tc>
        <w:tc>
          <w:tcPr>
            <w:tcW w:w="63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483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45" w:type="dxa"/>
            <w:tcBorders>
              <w:right w:val="double" w:sz="4" w:space="0" w:color="auto"/>
            </w:tcBorders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8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c>
          <w:tcPr>
            <w:tcW w:w="7308" w:type="dxa"/>
          </w:tcPr>
          <w:p w:rsidR="008614DD" w:rsidRDefault="008614DD" w:rsidP="008614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2) Account for inventories and make accrual adjustments to cash records</w:t>
            </w:r>
          </w:p>
        </w:tc>
        <w:tc>
          <w:tcPr>
            <w:tcW w:w="63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483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45" w:type="dxa"/>
            <w:tcBorders>
              <w:right w:val="double" w:sz="4" w:space="0" w:color="auto"/>
            </w:tcBorders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8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c>
          <w:tcPr>
            <w:tcW w:w="7308" w:type="dxa"/>
          </w:tcPr>
          <w:p w:rsidR="008614DD" w:rsidRDefault="008614DD" w:rsidP="008614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3) Agronomic process records are complete</w:t>
            </w:r>
          </w:p>
        </w:tc>
        <w:tc>
          <w:tcPr>
            <w:tcW w:w="63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483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45" w:type="dxa"/>
            <w:tcBorders>
              <w:right w:val="double" w:sz="4" w:space="0" w:color="auto"/>
            </w:tcBorders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c>
          <w:tcPr>
            <w:tcW w:w="7308" w:type="dxa"/>
          </w:tcPr>
          <w:p w:rsidR="008614DD" w:rsidRDefault="008614DD" w:rsidP="008614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4) Livestock process records are complete</w:t>
            </w:r>
          </w:p>
        </w:tc>
        <w:tc>
          <w:tcPr>
            <w:tcW w:w="63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483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45" w:type="dxa"/>
            <w:tcBorders>
              <w:right w:val="double" w:sz="4" w:space="0" w:color="auto"/>
            </w:tcBorders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8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c>
          <w:tcPr>
            <w:tcW w:w="7308" w:type="dxa"/>
          </w:tcPr>
          <w:p w:rsidR="008614DD" w:rsidRDefault="008614DD" w:rsidP="008614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5)  Record keeping is current</w:t>
            </w:r>
          </w:p>
        </w:tc>
        <w:tc>
          <w:tcPr>
            <w:tcW w:w="63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483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45" w:type="dxa"/>
            <w:tcBorders>
              <w:right w:val="double" w:sz="4" w:space="0" w:color="auto"/>
            </w:tcBorders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8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c>
          <w:tcPr>
            <w:tcW w:w="7308" w:type="dxa"/>
          </w:tcPr>
          <w:p w:rsidR="008614DD" w:rsidRDefault="008614DD" w:rsidP="008614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6)  Record keeping is accurate</w:t>
            </w:r>
          </w:p>
        </w:tc>
        <w:tc>
          <w:tcPr>
            <w:tcW w:w="63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483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45" w:type="dxa"/>
            <w:tcBorders>
              <w:right w:val="double" w:sz="4" w:space="0" w:color="auto"/>
            </w:tcBorders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8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c>
          <w:tcPr>
            <w:tcW w:w="7308" w:type="dxa"/>
          </w:tcPr>
          <w:p w:rsidR="008614DD" w:rsidRDefault="008614DD" w:rsidP="008614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7) Utilize a “Management Portfolio” as a record of your business activities</w:t>
            </w:r>
          </w:p>
        </w:tc>
        <w:tc>
          <w:tcPr>
            <w:tcW w:w="63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483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45" w:type="dxa"/>
            <w:tcBorders>
              <w:right w:val="double" w:sz="4" w:space="0" w:color="auto"/>
            </w:tcBorders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8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c>
          <w:tcPr>
            <w:tcW w:w="7308" w:type="dxa"/>
          </w:tcPr>
          <w:p w:rsidR="008614DD" w:rsidRDefault="008614DD" w:rsidP="008614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8) Interpretation and understanding of records for decision making</w:t>
            </w:r>
          </w:p>
        </w:tc>
        <w:tc>
          <w:tcPr>
            <w:tcW w:w="63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483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45" w:type="dxa"/>
            <w:tcBorders>
              <w:bottom w:val="single" w:sz="4" w:space="0" w:color="auto"/>
              <w:right w:val="double" w:sz="4" w:space="0" w:color="auto"/>
            </w:tcBorders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8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rPr>
          <w:cantSplit/>
        </w:trPr>
        <w:tc>
          <w:tcPr>
            <w:tcW w:w="10146" w:type="dxa"/>
            <w:gridSpan w:val="6"/>
            <w:tcBorders>
              <w:right w:val="double" w:sz="4" w:space="0" w:color="auto"/>
            </w:tcBorders>
            <w:shd w:val="clear" w:color="auto" w:fill="B3B3B3"/>
          </w:tcPr>
          <w:p w:rsidR="008614DD" w:rsidRDefault="008614DD" w:rsidP="00B109E1">
            <w:pPr>
              <w:rPr>
                <w:bCs/>
              </w:rPr>
            </w:pPr>
            <w:r>
              <w:rPr>
                <w:bCs/>
              </w:rPr>
              <w:t xml:space="preserve">B. </w:t>
            </w:r>
            <w:r w:rsidR="00B109E1">
              <w:rPr>
                <w:bCs/>
              </w:rPr>
              <w:t>Analysis and inquiry</w:t>
            </w:r>
          </w:p>
        </w:tc>
        <w:tc>
          <w:tcPr>
            <w:tcW w:w="68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c>
          <w:tcPr>
            <w:tcW w:w="7308" w:type="dxa"/>
          </w:tcPr>
          <w:p w:rsidR="008614DD" w:rsidRDefault="008614DD" w:rsidP="008614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1) Ability to interpret and utilize a “farm financial scorecard” system</w:t>
            </w:r>
          </w:p>
        </w:tc>
        <w:tc>
          <w:tcPr>
            <w:tcW w:w="63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483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45" w:type="dxa"/>
            <w:tcBorders>
              <w:right w:val="double" w:sz="4" w:space="0" w:color="auto"/>
            </w:tcBorders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8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c>
          <w:tcPr>
            <w:tcW w:w="7308" w:type="dxa"/>
          </w:tcPr>
          <w:p w:rsidR="008614DD" w:rsidRDefault="008614DD" w:rsidP="008614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2) Interpretation and review of financial analysis trend data</w:t>
            </w:r>
          </w:p>
        </w:tc>
        <w:tc>
          <w:tcPr>
            <w:tcW w:w="63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483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45" w:type="dxa"/>
            <w:tcBorders>
              <w:right w:val="double" w:sz="4" w:space="0" w:color="auto"/>
            </w:tcBorders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8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c>
          <w:tcPr>
            <w:tcW w:w="7308" w:type="dxa"/>
          </w:tcPr>
          <w:p w:rsidR="008614DD" w:rsidRDefault="008614DD" w:rsidP="008614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3) Interpretation and review of production analysis trend data</w:t>
            </w:r>
          </w:p>
        </w:tc>
        <w:tc>
          <w:tcPr>
            <w:tcW w:w="63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483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45" w:type="dxa"/>
            <w:tcBorders>
              <w:right w:val="double" w:sz="4" w:space="0" w:color="auto"/>
            </w:tcBorders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8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c>
          <w:tcPr>
            <w:tcW w:w="7308" w:type="dxa"/>
          </w:tcPr>
          <w:p w:rsidR="008614DD" w:rsidRDefault="008614DD" w:rsidP="008614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4) Study and review of graphic historical financial ratios</w:t>
            </w:r>
          </w:p>
        </w:tc>
        <w:tc>
          <w:tcPr>
            <w:tcW w:w="63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483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45" w:type="dxa"/>
            <w:tcBorders>
              <w:right w:val="double" w:sz="4" w:space="0" w:color="auto"/>
            </w:tcBorders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8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rPr>
          <w:cantSplit/>
        </w:trPr>
        <w:tc>
          <w:tcPr>
            <w:tcW w:w="10146" w:type="dxa"/>
            <w:gridSpan w:val="6"/>
            <w:tcBorders>
              <w:right w:val="double" w:sz="4" w:space="0" w:color="auto"/>
            </w:tcBorders>
            <w:shd w:val="clear" w:color="auto" w:fill="B3B3B3"/>
          </w:tcPr>
          <w:p w:rsidR="008614DD" w:rsidRDefault="008614DD" w:rsidP="008614DD">
            <w:pPr>
              <w:rPr>
                <w:bCs/>
              </w:rPr>
            </w:pPr>
            <w:r>
              <w:rPr>
                <w:bCs/>
              </w:rPr>
              <w:t>C. Establish and regularly evaluate business goals and plans</w:t>
            </w:r>
          </w:p>
        </w:tc>
        <w:tc>
          <w:tcPr>
            <w:tcW w:w="68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c>
          <w:tcPr>
            <w:tcW w:w="7308" w:type="dxa"/>
          </w:tcPr>
          <w:p w:rsidR="008614DD" w:rsidRDefault="008614DD" w:rsidP="008614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1) Develop and utilize written business goals</w:t>
            </w:r>
          </w:p>
        </w:tc>
        <w:tc>
          <w:tcPr>
            <w:tcW w:w="63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483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45" w:type="dxa"/>
            <w:tcBorders>
              <w:right w:val="double" w:sz="4" w:space="0" w:color="auto"/>
            </w:tcBorders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c>
          <w:tcPr>
            <w:tcW w:w="7308" w:type="dxa"/>
          </w:tcPr>
          <w:p w:rsidR="008614DD" w:rsidRDefault="008614DD" w:rsidP="008614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2) Develop and utilize a cash flow plan</w:t>
            </w:r>
          </w:p>
        </w:tc>
        <w:tc>
          <w:tcPr>
            <w:tcW w:w="63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483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45" w:type="dxa"/>
            <w:tcBorders>
              <w:right w:val="double" w:sz="4" w:space="0" w:color="auto"/>
            </w:tcBorders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8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c>
          <w:tcPr>
            <w:tcW w:w="7308" w:type="dxa"/>
          </w:tcPr>
          <w:p w:rsidR="008614DD" w:rsidRDefault="008614DD" w:rsidP="008614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3) Develop and utilize a marketing plan</w:t>
            </w:r>
          </w:p>
        </w:tc>
        <w:tc>
          <w:tcPr>
            <w:tcW w:w="63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483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45" w:type="dxa"/>
            <w:tcBorders>
              <w:right w:val="double" w:sz="4" w:space="0" w:color="auto"/>
            </w:tcBorders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8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c>
          <w:tcPr>
            <w:tcW w:w="7308" w:type="dxa"/>
          </w:tcPr>
          <w:p w:rsidR="008614DD" w:rsidRDefault="008614DD" w:rsidP="00B109E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4) Develop and utilize a </w:t>
            </w:r>
            <w:r w:rsidR="007F270D">
              <w:rPr>
                <w:bCs/>
                <w:sz w:val="20"/>
              </w:rPr>
              <w:t xml:space="preserve">long term </w:t>
            </w:r>
            <w:r>
              <w:rPr>
                <w:bCs/>
                <w:sz w:val="20"/>
              </w:rPr>
              <w:t xml:space="preserve">business plan </w:t>
            </w:r>
            <w:r w:rsidR="007F270D">
              <w:rPr>
                <w:bCs/>
                <w:sz w:val="20"/>
              </w:rPr>
              <w:t>or transition plan</w:t>
            </w:r>
          </w:p>
        </w:tc>
        <w:tc>
          <w:tcPr>
            <w:tcW w:w="630" w:type="dxa"/>
          </w:tcPr>
          <w:p w:rsidR="008614DD" w:rsidRDefault="008614DD" w:rsidP="008614DD">
            <w:pPr>
              <w:rPr>
                <w:bCs/>
              </w:rPr>
            </w:pPr>
            <w:bookmarkStart w:id="0" w:name="_GoBack"/>
            <w:bookmarkEnd w:id="0"/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483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45" w:type="dxa"/>
            <w:tcBorders>
              <w:right w:val="double" w:sz="4" w:space="0" w:color="auto"/>
            </w:tcBorders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c>
          <w:tcPr>
            <w:tcW w:w="7308" w:type="dxa"/>
          </w:tcPr>
          <w:p w:rsidR="008614DD" w:rsidRDefault="008614DD" w:rsidP="008614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5) Develop and utilize income tax planning</w:t>
            </w:r>
          </w:p>
        </w:tc>
        <w:tc>
          <w:tcPr>
            <w:tcW w:w="63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483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45" w:type="dxa"/>
            <w:tcBorders>
              <w:right w:val="double" w:sz="4" w:space="0" w:color="auto"/>
            </w:tcBorders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rPr>
          <w:cantSplit/>
        </w:trPr>
        <w:tc>
          <w:tcPr>
            <w:tcW w:w="10146" w:type="dxa"/>
            <w:gridSpan w:val="6"/>
            <w:tcBorders>
              <w:right w:val="double" w:sz="4" w:space="0" w:color="auto"/>
            </w:tcBorders>
            <w:shd w:val="clear" w:color="auto" w:fill="B3B3B3"/>
          </w:tcPr>
          <w:p w:rsidR="008614DD" w:rsidRDefault="008614DD" w:rsidP="008614DD">
            <w:pPr>
              <w:rPr>
                <w:bCs/>
              </w:rPr>
            </w:pPr>
            <w:r>
              <w:rPr>
                <w:bCs/>
              </w:rPr>
              <w:t>D. Acquire the necessary skills to manage the resources of the business</w:t>
            </w:r>
          </w:p>
        </w:tc>
        <w:tc>
          <w:tcPr>
            <w:tcW w:w="68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c>
          <w:tcPr>
            <w:tcW w:w="7308" w:type="dxa"/>
          </w:tcPr>
          <w:p w:rsidR="008614DD" w:rsidRDefault="008614DD" w:rsidP="008614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1) Assess personal strengths/weaknesses as a manager</w:t>
            </w:r>
          </w:p>
        </w:tc>
        <w:tc>
          <w:tcPr>
            <w:tcW w:w="63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483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45" w:type="dxa"/>
            <w:tcBorders>
              <w:right w:val="double" w:sz="4" w:space="0" w:color="auto"/>
            </w:tcBorders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8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c>
          <w:tcPr>
            <w:tcW w:w="7308" w:type="dxa"/>
          </w:tcPr>
          <w:p w:rsidR="008614DD" w:rsidRDefault="008614DD" w:rsidP="008614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2) Can identify a problem or opportunity for change</w:t>
            </w:r>
          </w:p>
        </w:tc>
        <w:tc>
          <w:tcPr>
            <w:tcW w:w="63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483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45" w:type="dxa"/>
            <w:tcBorders>
              <w:right w:val="double" w:sz="4" w:space="0" w:color="auto"/>
            </w:tcBorders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8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c>
          <w:tcPr>
            <w:tcW w:w="7308" w:type="dxa"/>
          </w:tcPr>
          <w:p w:rsidR="008614DD" w:rsidRDefault="008614DD" w:rsidP="008614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3) Establish short term achievable goals to address change</w:t>
            </w:r>
          </w:p>
        </w:tc>
        <w:tc>
          <w:tcPr>
            <w:tcW w:w="63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483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45" w:type="dxa"/>
            <w:tcBorders>
              <w:right w:val="double" w:sz="4" w:space="0" w:color="auto"/>
            </w:tcBorders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8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  <w:tr w:rsidR="008614DD" w:rsidTr="008614DD">
        <w:tc>
          <w:tcPr>
            <w:tcW w:w="7308" w:type="dxa"/>
          </w:tcPr>
          <w:p w:rsidR="008614DD" w:rsidRDefault="008614DD" w:rsidP="008614D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4) Can or have you implemented change</w:t>
            </w:r>
          </w:p>
        </w:tc>
        <w:tc>
          <w:tcPr>
            <w:tcW w:w="63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540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483" w:type="dxa"/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45" w:type="dxa"/>
            <w:tcBorders>
              <w:right w:val="double" w:sz="4" w:space="0" w:color="auto"/>
            </w:tcBorders>
          </w:tcPr>
          <w:p w:rsidR="008614DD" w:rsidRDefault="008614DD" w:rsidP="008614DD">
            <w:pPr>
              <w:rPr>
                <w:bCs/>
              </w:rPr>
            </w:pPr>
          </w:p>
        </w:tc>
        <w:tc>
          <w:tcPr>
            <w:tcW w:w="68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DD" w:rsidRDefault="008614DD" w:rsidP="008614DD">
            <w:pPr>
              <w:rPr>
                <w:bCs/>
              </w:rPr>
            </w:pPr>
          </w:p>
        </w:tc>
      </w:tr>
    </w:tbl>
    <w:p w:rsidR="008614DD" w:rsidRDefault="008614DD" w:rsidP="008614DD">
      <w:pPr>
        <w:pStyle w:val="BodyText"/>
        <w:ind w:firstLine="720"/>
      </w:pPr>
      <w:r>
        <w:t xml:space="preserve">What was the financial impact (dollars) of the learning experience that you had as a result of enrolling in FBM this </w:t>
      </w:r>
    </w:p>
    <w:p w:rsidR="008614DD" w:rsidRDefault="008614DD" w:rsidP="008614DD">
      <w:pPr>
        <w:pStyle w:val="BodyText"/>
        <w:ind w:firstLine="720"/>
      </w:pPr>
      <w:r>
        <w:t>past year?   ___________</w:t>
      </w:r>
    </w:p>
    <w:p w:rsidR="008614DD" w:rsidRDefault="008614DD" w:rsidP="008614DD">
      <w:pPr>
        <w:pStyle w:val="BodyText"/>
        <w:ind w:firstLine="720"/>
      </w:pPr>
      <w:r>
        <w:t>The above scores represent an accurate reflection of student accomplishment of Farm Business Management</w:t>
      </w:r>
    </w:p>
    <w:p w:rsidR="008614DD" w:rsidRDefault="008614DD" w:rsidP="008614DD">
      <w:pPr>
        <w:pStyle w:val="BodyText"/>
        <w:ind w:firstLine="720"/>
      </w:pPr>
      <w:r>
        <w:t>Program Core Competencies.</w:t>
      </w:r>
    </w:p>
    <w:p w:rsidR="008614DD" w:rsidRDefault="008614DD" w:rsidP="008614DD">
      <w:pPr>
        <w:pStyle w:val="BodyText"/>
        <w:spacing w:line="360" w:lineRule="auto"/>
      </w:pPr>
      <w:r>
        <w:t xml:space="preserve">   </w:t>
      </w:r>
      <w:r>
        <w:tab/>
        <w:t>SIGNED &amp; DATED:</w:t>
      </w:r>
    </w:p>
    <w:p w:rsidR="008614DD" w:rsidRDefault="008614DD" w:rsidP="008614DD">
      <w:pPr>
        <w:rPr>
          <w:bCs/>
          <w:sz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  <w:t>___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  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   </w:t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8614DD" w:rsidRDefault="008614DD" w:rsidP="008614DD">
      <w:pPr>
        <w:rPr>
          <w:bCs/>
          <w:sz w:val="20"/>
        </w:rPr>
      </w:pPr>
      <w:r>
        <w:rPr>
          <w:bCs/>
          <w:sz w:val="20"/>
        </w:rPr>
        <w:tab/>
      </w:r>
    </w:p>
    <w:p w:rsidR="008614DD" w:rsidRDefault="008614DD" w:rsidP="008614DD">
      <w:pPr>
        <w:ind w:firstLine="720"/>
        <w:rPr>
          <w:bCs/>
          <w:sz w:val="20"/>
        </w:rPr>
        <w:sectPr w:rsidR="008614DD" w:rsidSect="008614DD">
          <w:pgSz w:w="12240" w:h="15840" w:code="1"/>
          <w:pgMar w:top="720" w:right="576" w:bottom="1440" w:left="576" w:header="720" w:footer="720" w:gutter="0"/>
          <w:cols w:space="720"/>
        </w:sectPr>
      </w:pPr>
      <w:r>
        <w:rPr>
          <w:bCs/>
          <w:sz w:val="20"/>
        </w:rPr>
        <w:t xml:space="preserve">      Student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Date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Instructor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Date</w:t>
      </w:r>
    </w:p>
    <w:p w:rsidR="000151CF" w:rsidRDefault="000151CF"/>
    <w:sectPr w:rsidR="000151CF" w:rsidSect="00015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DD"/>
    <w:rsid w:val="000151CF"/>
    <w:rsid w:val="0019437D"/>
    <w:rsid w:val="00200348"/>
    <w:rsid w:val="007237C8"/>
    <w:rsid w:val="007F270D"/>
    <w:rsid w:val="008614DD"/>
    <w:rsid w:val="00996706"/>
    <w:rsid w:val="00B109E1"/>
    <w:rsid w:val="00B56ACA"/>
    <w:rsid w:val="00BF307D"/>
    <w:rsid w:val="00DB2D59"/>
    <w:rsid w:val="00E54694"/>
    <w:rsid w:val="00F9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DF17F"/>
  <w15:docId w15:val="{CB1ED33C-7702-4A1D-A8BB-DC0EEE7D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4DD"/>
    <w:rPr>
      <w:rFonts w:ascii="Arial" w:eastAsia="Times New Roman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8614DD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614DD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8614DD"/>
    <w:rPr>
      <w:bCs/>
      <w:sz w:val="20"/>
    </w:rPr>
  </w:style>
  <w:style w:type="character" w:customStyle="1" w:styleId="BodyTextChar">
    <w:name w:val="Body Text Char"/>
    <w:basedOn w:val="DefaultParagraphFont"/>
    <w:link w:val="BodyText"/>
    <w:rsid w:val="008614DD"/>
    <w:rPr>
      <w:rFonts w:ascii="Arial" w:eastAsia="Times New Roman" w:hAnsi="Arial" w:cs="Times New Roman"/>
      <w:bCs/>
      <w:sz w:val="20"/>
      <w:szCs w:val="20"/>
    </w:rPr>
  </w:style>
  <w:style w:type="paragraph" w:styleId="Title">
    <w:name w:val="Title"/>
    <w:basedOn w:val="Normal"/>
    <w:link w:val="TitleChar"/>
    <w:qFormat/>
    <w:rsid w:val="008614DD"/>
    <w:pPr>
      <w:spacing w:line="36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614DD"/>
    <w:rPr>
      <w:rFonts w:ascii="Arial" w:eastAsia="Times New Roman" w:hAnsi="Arial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GENE.KUNTZ</dc:creator>
  <cp:lastModifiedBy>Pam Uhlenkamp</cp:lastModifiedBy>
  <cp:revision>3</cp:revision>
  <dcterms:created xsi:type="dcterms:W3CDTF">2018-01-04T19:42:00Z</dcterms:created>
  <dcterms:modified xsi:type="dcterms:W3CDTF">2018-01-04T23:19:00Z</dcterms:modified>
</cp:coreProperties>
</file>