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A67A" w14:textId="06432C73" w:rsidR="00AD2563" w:rsidRPr="00AD2563" w:rsidRDefault="00AD2563" w:rsidP="00AD2563">
      <w:pPr>
        <w:rPr>
          <w:rFonts w:ascii="Arial" w:hAnsi="Arial" w:cs="Arial"/>
          <w:b/>
          <w:sz w:val="24"/>
          <w:szCs w:val="24"/>
        </w:rPr>
      </w:pPr>
      <w:bookmarkStart w:id="0" w:name="_GoBack"/>
      <w:bookmarkEnd w:id="0"/>
      <w:r w:rsidRPr="00AD2563">
        <w:rPr>
          <w:rStyle w:val="bold"/>
          <w:rFonts w:ascii="Arial" w:hAnsi="Arial" w:cs="Arial"/>
          <w:b/>
          <w:bCs/>
          <w:sz w:val="24"/>
          <w:szCs w:val="24"/>
        </w:rPr>
        <w:t xml:space="preserve">FBMA 2210 </w:t>
      </w:r>
      <w:bookmarkStart w:id="1" w:name="_Hlk120689715"/>
      <w:r w:rsidRPr="00AD2563">
        <w:rPr>
          <w:rFonts w:ascii="Arial" w:hAnsi="Arial" w:cs="Arial"/>
          <w:b/>
          <w:bCs/>
          <w:color w:val="000000"/>
          <w:sz w:val="24"/>
          <w:szCs w:val="24"/>
        </w:rPr>
        <w:t>Current Issues in Farm Business Management</w:t>
      </w:r>
      <w:bookmarkEnd w:id="1"/>
      <w:r>
        <w:rPr>
          <w:rFonts w:ascii="Arial" w:hAnsi="Arial" w:cs="Arial"/>
          <w:b/>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 xml:space="preserve">This course is designed to further develop student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 and instructor will determine number of credits between one to five and determine current issue(s) topic based on student’s need.   </w:t>
      </w:r>
    </w:p>
    <w:p w14:paraId="03C1AD3B" w14:textId="3BB59947" w:rsidR="00AD2563" w:rsidRPr="00AD2563" w:rsidRDefault="00AD2563" w:rsidP="00AD2563">
      <w:pPr>
        <w:rPr>
          <w:rFonts w:ascii="Arial" w:hAnsi="Arial" w:cs="Arial"/>
          <w:b/>
          <w:sz w:val="24"/>
          <w:szCs w:val="24"/>
        </w:rPr>
      </w:pPr>
      <w:r w:rsidRPr="00AD2563">
        <w:rPr>
          <w:rFonts w:ascii="Arial" w:hAnsi="Arial" w:cs="Arial"/>
          <w:b/>
          <w:sz w:val="24"/>
          <w:szCs w:val="24"/>
        </w:rPr>
        <w:t>FBMA 2211</w:t>
      </w:r>
      <w:r w:rsidRPr="00AD2563">
        <w:rPr>
          <w:rStyle w:val="bold"/>
          <w:rFonts w:ascii="Arial" w:hAnsi="Arial" w:cs="Arial"/>
          <w:b/>
          <w:bCs/>
          <w:sz w:val="24"/>
          <w:szCs w:val="24"/>
        </w:rPr>
        <w:t xml:space="preserve"> </w:t>
      </w:r>
      <w:r w:rsidRPr="00AD2563">
        <w:rPr>
          <w:rFonts w:ascii="Arial" w:hAnsi="Arial" w:cs="Arial"/>
          <w:b/>
          <w:bCs/>
          <w:color w:val="000000"/>
          <w:sz w:val="24"/>
          <w:szCs w:val="24"/>
        </w:rPr>
        <w:t>Current Issues in Farm Business Management</w:t>
      </w:r>
      <w:r>
        <w:rPr>
          <w:rFonts w:ascii="Arial" w:hAnsi="Arial" w:cs="Arial"/>
          <w:b/>
          <w:bCs/>
          <w:color w:val="000000"/>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further develop student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 and instructor will determine number of credits between one to five and determine current issue(s) topic based on student’s need.   </w:t>
      </w:r>
    </w:p>
    <w:p w14:paraId="0A564DA1" w14:textId="0A74FAA3" w:rsidR="00AD2563" w:rsidRPr="00AD2563" w:rsidRDefault="00AD2563" w:rsidP="00AD2563">
      <w:pPr>
        <w:rPr>
          <w:rFonts w:ascii="Arial" w:hAnsi="Arial" w:cs="Arial"/>
          <w:b/>
          <w:sz w:val="24"/>
          <w:szCs w:val="24"/>
        </w:rPr>
      </w:pPr>
      <w:r w:rsidRPr="00AD2563">
        <w:rPr>
          <w:rFonts w:ascii="Arial" w:hAnsi="Arial" w:cs="Arial"/>
          <w:b/>
          <w:sz w:val="24"/>
          <w:szCs w:val="24"/>
        </w:rPr>
        <w:t>FBMA 2212</w:t>
      </w:r>
      <w:r w:rsidRPr="00AD2563">
        <w:rPr>
          <w:rStyle w:val="bold"/>
          <w:rFonts w:ascii="Arial" w:hAnsi="Arial" w:cs="Arial"/>
          <w:b/>
          <w:bCs/>
          <w:sz w:val="24"/>
          <w:szCs w:val="24"/>
        </w:rPr>
        <w:t xml:space="preserve"> </w:t>
      </w:r>
      <w:r w:rsidRPr="00AD2563">
        <w:rPr>
          <w:rFonts w:ascii="Arial" w:hAnsi="Arial" w:cs="Arial"/>
          <w:b/>
          <w:bCs/>
          <w:color w:val="000000"/>
          <w:sz w:val="24"/>
          <w:szCs w:val="24"/>
        </w:rPr>
        <w:t>Current Issues in Farm Business Management</w:t>
      </w:r>
      <w:r>
        <w:rPr>
          <w:rFonts w:ascii="Arial" w:hAnsi="Arial" w:cs="Arial"/>
          <w:b/>
          <w:bCs/>
          <w:color w:val="000000"/>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further develop student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 and instructor will determine number of credits between one to five and determine current issue(s) topic based on student’s need.   </w:t>
      </w:r>
    </w:p>
    <w:p w14:paraId="105B5E0C" w14:textId="1D1C0478" w:rsidR="00AD2563" w:rsidRPr="00AD2563" w:rsidRDefault="00AD2563" w:rsidP="00AD2563">
      <w:pPr>
        <w:rPr>
          <w:rFonts w:ascii="Arial" w:hAnsi="Arial" w:cs="Arial"/>
          <w:b/>
          <w:sz w:val="24"/>
          <w:szCs w:val="24"/>
        </w:rPr>
      </w:pPr>
      <w:r w:rsidRPr="00AD2563">
        <w:rPr>
          <w:rFonts w:ascii="Arial" w:hAnsi="Arial" w:cs="Arial"/>
          <w:b/>
          <w:sz w:val="24"/>
          <w:szCs w:val="24"/>
        </w:rPr>
        <w:t xml:space="preserve">FBMA 2213 </w:t>
      </w:r>
      <w:r w:rsidRPr="00AD2563">
        <w:rPr>
          <w:rFonts w:ascii="Arial" w:hAnsi="Arial" w:cs="Arial"/>
          <w:b/>
          <w:bCs/>
          <w:color w:val="000000"/>
          <w:sz w:val="24"/>
          <w:szCs w:val="24"/>
        </w:rPr>
        <w:t>Current Issues in Farm Business Management</w:t>
      </w:r>
      <w:r>
        <w:rPr>
          <w:rFonts w:ascii="Arial" w:hAnsi="Arial" w:cs="Arial"/>
          <w:b/>
          <w:bCs/>
          <w:color w:val="000000"/>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further develop student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 and instructor will determine number of credits between one to five and determine current issue(s) topic based on student’s need.   </w:t>
      </w:r>
    </w:p>
    <w:p w14:paraId="6F700E14" w14:textId="6FABE700" w:rsidR="00AD2563" w:rsidRPr="00AD2563" w:rsidRDefault="00AD2563" w:rsidP="00AD2563">
      <w:pPr>
        <w:rPr>
          <w:rFonts w:ascii="Arial" w:hAnsi="Arial" w:cs="Arial"/>
          <w:b/>
          <w:sz w:val="24"/>
          <w:szCs w:val="24"/>
        </w:rPr>
      </w:pPr>
      <w:r w:rsidRPr="00AD2563">
        <w:rPr>
          <w:rFonts w:ascii="Arial" w:hAnsi="Arial" w:cs="Arial"/>
          <w:b/>
          <w:sz w:val="24"/>
          <w:szCs w:val="24"/>
        </w:rPr>
        <w:t xml:space="preserve">FBMA 2214 </w:t>
      </w:r>
      <w:r w:rsidRPr="00AD2563">
        <w:rPr>
          <w:rFonts w:ascii="Arial" w:hAnsi="Arial" w:cs="Arial"/>
          <w:b/>
          <w:bCs/>
          <w:color w:val="000000"/>
          <w:sz w:val="24"/>
          <w:szCs w:val="24"/>
        </w:rPr>
        <w:t>Current Issues in Farm Business Management</w:t>
      </w:r>
      <w:r>
        <w:rPr>
          <w:rFonts w:ascii="Arial" w:hAnsi="Arial" w:cs="Arial"/>
          <w:b/>
          <w:bCs/>
          <w:color w:val="000000"/>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further develop student skills in business management. It provides an opportunity for students to investigate and apply tools that may be effective in improving risk management plans, strategic plans, and business plans in their farm business operations. Emphasis is placed on the research of business management alternatives to meet their business and personal needs.  Student and instructor will determine number of credits between one to five and determine current issue(s) topic based on student’s need.   </w:t>
      </w:r>
    </w:p>
    <w:p w14:paraId="4A5B6433" w14:textId="5C136755" w:rsidR="00AD2563" w:rsidRPr="00AD2563" w:rsidRDefault="00AD2563" w:rsidP="00D56385">
      <w:pPr>
        <w:rPr>
          <w:rFonts w:ascii="Arial" w:hAnsi="Arial" w:cs="Arial"/>
          <w:b/>
          <w:sz w:val="24"/>
          <w:szCs w:val="24"/>
        </w:rPr>
      </w:pPr>
    </w:p>
    <w:p w14:paraId="0A416FC9" w14:textId="7BE0F40C" w:rsidR="00AD2563" w:rsidRPr="00AD2563" w:rsidRDefault="00AD2563" w:rsidP="00AD2563">
      <w:pPr>
        <w:rPr>
          <w:rFonts w:ascii="Arial" w:hAnsi="Arial" w:cs="Arial"/>
          <w:b/>
          <w:sz w:val="24"/>
          <w:szCs w:val="24"/>
        </w:rPr>
      </w:pPr>
      <w:r w:rsidRPr="00AD2563">
        <w:rPr>
          <w:rFonts w:ascii="Arial" w:hAnsi="Arial" w:cs="Arial"/>
          <w:b/>
          <w:sz w:val="24"/>
          <w:szCs w:val="24"/>
        </w:rPr>
        <w:t>FBMA 2220</w:t>
      </w:r>
      <w:r w:rsidRPr="00AD2563">
        <w:rPr>
          <w:rStyle w:val="bold"/>
          <w:rFonts w:ascii="Arial" w:hAnsi="Arial" w:cs="Arial"/>
          <w:b/>
          <w:bCs/>
          <w:sz w:val="24"/>
          <w:szCs w:val="24"/>
        </w:rPr>
        <w:t xml:space="preserve"> </w:t>
      </w:r>
      <w:r w:rsidRPr="00AD2563">
        <w:rPr>
          <w:rFonts w:ascii="Arial" w:hAnsi="Arial" w:cs="Arial"/>
          <w:b/>
          <w:bCs/>
          <w:color w:val="000000"/>
          <w:sz w:val="24"/>
          <w:szCs w:val="24"/>
        </w:rPr>
        <w:t>Directed Studies – Current Issues in Farm Business Management</w:t>
      </w:r>
      <w:r w:rsidRPr="00AD2563">
        <w:rPr>
          <w:rFonts w:ascii="Arial" w:hAnsi="Arial" w:cs="Arial"/>
          <w:b/>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 and instructor will determine number of credits between one to five and determine current issue(s) topic based on student’s need.  </w:t>
      </w:r>
    </w:p>
    <w:p w14:paraId="193BE583" w14:textId="467A6054" w:rsidR="00AD2563" w:rsidRPr="00AD2563" w:rsidRDefault="00AD2563" w:rsidP="00AD2563">
      <w:pPr>
        <w:rPr>
          <w:rFonts w:ascii="Arial" w:hAnsi="Arial" w:cs="Arial"/>
          <w:b/>
          <w:sz w:val="24"/>
          <w:szCs w:val="24"/>
        </w:rPr>
      </w:pPr>
      <w:r w:rsidRPr="00AD2563">
        <w:rPr>
          <w:rFonts w:ascii="Arial" w:hAnsi="Arial" w:cs="Arial"/>
          <w:b/>
          <w:sz w:val="24"/>
          <w:szCs w:val="24"/>
        </w:rPr>
        <w:t>FBMA 2221</w:t>
      </w:r>
      <w:r w:rsidRPr="00AD2563">
        <w:rPr>
          <w:rStyle w:val="bold"/>
          <w:rFonts w:ascii="Arial" w:hAnsi="Arial" w:cs="Arial"/>
          <w:b/>
          <w:bCs/>
          <w:sz w:val="24"/>
          <w:szCs w:val="24"/>
        </w:rPr>
        <w:t xml:space="preserve"> </w:t>
      </w:r>
      <w:r w:rsidRPr="00AD2563">
        <w:rPr>
          <w:rFonts w:ascii="Arial" w:hAnsi="Arial" w:cs="Arial"/>
          <w:b/>
          <w:bCs/>
          <w:color w:val="000000"/>
          <w:sz w:val="24"/>
          <w:szCs w:val="24"/>
        </w:rPr>
        <w:t>Directed Studies – Current Issues in Farm Business Management</w:t>
      </w:r>
      <w:r w:rsidRPr="00AD2563">
        <w:rPr>
          <w:rFonts w:ascii="Arial" w:hAnsi="Arial" w:cs="Arial"/>
          <w:b/>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 and instructor will determine number of credits between one to five and determine current issue(s) topic based on student’s need.  </w:t>
      </w:r>
    </w:p>
    <w:p w14:paraId="043F1C11" w14:textId="645E1529" w:rsidR="00AD2563" w:rsidRPr="00AD2563" w:rsidRDefault="00AD2563" w:rsidP="00AD2563">
      <w:pPr>
        <w:rPr>
          <w:rFonts w:ascii="Arial" w:hAnsi="Arial" w:cs="Arial"/>
          <w:b/>
          <w:sz w:val="24"/>
          <w:szCs w:val="24"/>
        </w:rPr>
      </w:pPr>
      <w:r w:rsidRPr="00AD2563">
        <w:rPr>
          <w:rFonts w:ascii="Arial" w:hAnsi="Arial" w:cs="Arial"/>
          <w:b/>
          <w:sz w:val="24"/>
          <w:szCs w:val="24"/>
        </w:rPr>
        <w:t xml:space="preserve">FBMA 2222 </w:t>
      </w:r>
      <w:r w:rsidRPr="00AD2563">
        <w:rPr>
          <w:rFonts w:ascii="Arial" w:hAnsi="Arial" w:cs="Arial"/>
          <w:b/>
          <w:bCs/>
          <w:color w:val="000000"/>
          <w:sz w:val="24"/>
          <w:szCs w:val="24"/>
        </w:rPr>
        <w:t>Directed Studies – Current Issues in Farm Business Management</w:t>
      </w:r>
      <w:r w:rsidRPr="00AD2563">
        <w:rPr>
          <w:rStyle w:val="bold"/>
          <w:rFonts w:ascii="Arial" w:hAnsi="Arial" w:cs="Arial"/>
          <w:b/>
          <w:bCs/>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 and instructor will determine number of credits between one to five and determine current issue(s) topic based on student’s need.  </w:t>
      </w:r>
    </w:p>
    <w:p w14:paraId="277019C0" w14:textId="5F38B328" w:rsidR="00AD2563" w:rsidRPr="00AD2563" w:rsidRDefault="00AD2563" w:rsidP="00AD2563">
      <w:pPr>
        <w:rPr>
          <w:rFonts w:ascii="Arial" w:hAnsi="Arial" w:cs="Arial"/>
          <w:b/>
          <w:sz w:val="24"/>
          <w:szCs w:val="24"/>
        </w:rPr>
      </w:pPr>
      <w:r w:rsidRPr="00AD2563">
        <w:rPr>
          <w:rFonts w:ascii="Arial" w:hAnsi="Arial" w:cs="Arial"/>
          <w:b/>
          <w:sz w:val="24"/>
          <w:szCs w:val="24"/>
        </w:rPr>
        <w:t>FBMA 2223</w:t>
      </w:r>
      <w:r w:rsidRPr="00AD2563">
        <w:rPr>
          <w:rStyle w:val="bold"/>
          <w:rFonts w:ascii="Arial" w:hAnsi="Arial" w:cs="Arial"/>
          <w:b/>
          <w:bCs/>
          <w:sz w:val="24"/>
          <w:szCs w:val="24"/>
        </w:rPr>
        <w:t xml:space="preserve"> </w:t>
      </w:r>
      <w:r w:rsidRPr="00AD2563">
        <w:rPr>
          <w:rFonts w:ascii="Arial" w:hAnsi="Arial" w:cs="Arial"/>
          <w:b/>
          <w:bCs/>
          <w:color w:val="000000"/>
          <w:sz w:val="24"/>
          <w:szCs w:val="24"/>
        </w:rPr>
        <w:t>Directed Studies – Current Issues in Farm Business Management</w:t>
      </w:r>
      <w:r w:rsidRPr="00AD2563">
        <w:rPr>
          <w:rFonts w:ascii="Arial" w:hAnsi="Arial" w:cs="Arial"/>
          <w:b/>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 and instructor will determine number of credits between one to five and determine current issue(s) topic based on student’s need.  </w:t>
      </w:r>
    </w:p>
    <w:p w14:paraId="755231F7" w14:textId="3D70B256" w:rsidR="00AD2563" w:rsidRPr="00AD2563" w:rsidRDefault="00AD2563" w:rsidP="00D56385">
      <w:pPr>
        <w:rPr>
          <w:rFonts w:ascii="Arial" w:hAnsi="Arial" w:cs="Arial"/>
          <w:b/>
          <w:sz w:val="24"/>
          <w:szCs w:val="24"/>
        </w:rPr>
      </w:pPr>
      <w:r w:rsidRPr="00AD2563">
        <w:rPr>
          <w:rFonts w:ascii="Arial" w:hAnsi="Arial" w:cs="Arial"/>
          <w:b/>
          <w:sz w:val="24"/>
          <w:szCs w:val="24"/>
        </w:rPr>
        <w:lastRenderedPageBreak/>
        <w:t>FBMA 2224</w:t>
      </w:r>
      <w:r w:rsidRPr="00AD2563">
        <w:rPr>
          <w:rStyle w:val="bold"/>
          <w:rFonts w:ascii="Arial" w:hAnsi="Arial" w:cs="Arial"/>
          <w:b/>
          <w:bCs/>
          <w:sz w:val="24"/>
          <w:szCs w:val="24"/>
        </w:rPr>
        <w:t xml:space="preserve"> </w:t>
      </w:r>
      <w:r w:rsidRPr="00AD2563">
        <w:rPr>
          <w:rFonts w:ascii="Arial" w:hAnsi="Arial" w:cs="Arial"/>
          <w:b/>
          <w:bCs/>
          <w:color w:val="000000"/>
          <w:sz w:val="24"/>
          <w:szCs w:val="24"/>
        </w:rPr>
        <w:t>Directed Studies – Current Issues in Farm Business Management</w:t>
      </w:r>
      <w:r w:rsidRPr="00AD2563">
        <w:rPr>
          <w:rFonts w:ascii="Arial" w:hAnsi="Arial" w:cs="Arial"/>
          <w:b/>
          <w:sz w:val="24"/>
          <w:szCs w:val="24"/>
        </w:rPr>
        <w:t xml:space="preserve"> </w:t>
      </w:r>
      <w:r w:rsidRPr="00AD2563">
        <w:rPr>
          <w:rStyle w:val="bold"/>
          <w:rFonts w:ascii="Arial" w:hAnsi="Arial" w:cs="Arial"/>
          <w:bCs/>
          <w:sz w:val="24"/>
          <w:szCs w:val="24"/>
        </w:rPr>
        <w:t xml:space="preserve">- </w:t>
      </w:r>
      <w:r w:rsidRPr="00AD2563">
        <w:rPr>
          <w:rFonts w:ascii="Arial" w:hAnsi="Arial" w:cs="Arial"/>
          <w:sz w:val="24"/>
          <w:szCs w:val="24"/>
        </w:rPr>
        <w:t>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 and instructor will determine number of credits between one to five and determine current issue(s) topic based on student’s need.</w:t>
      </w:r>
    </w:p>
    <w:sectPr w:rsidR="00AD2563" w:rsidRPr="00AD25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2FC65" w14:textId="77777777" w:rsidR="008E5923" w:rsidRDefault="008E5923" w:rsidP="001E109F">
      <w:pPr>
        <w:spacing w:after="0" w:line="240" w:lineRule="auto"/>
      </w:pPr>
      <w:r>
        <w:separator/>
      </w:r>
    </w:p>
  </w:endnote>
  <w:endnote w:type="continuationSeparator" w:id="0">
    <w:p w14:paraId="513507D3" w14:textId="77777777" w:rsidR="008E5923" w:rsidRDefault="008E5923" w:rsidP="001E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25A0" w14:textId="77777777" w:rsidR="00F35223" w:rsidRDefault="00F35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7E6B" w14:textId="77777777" w:rsidR="00F35223" w:rsidRDefault="00F35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0B980" w14:textId="77777777" w:rsidR="00F35223" w:rsidRDefault="00F35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0609" w14:textId="77777777" w:rsidR="008E5923" w:rsidRDefault="008E5923" w:rsidP="001E109F">
      <w:pPr>
        <w:spacing w:after="0" w:line="240" w:lineRule="auto"/>
      </w:pPr>
      <w:r>
        <w:separator/>
      </w:r>
    </w:p>
  </w:footnote>
  <w:footnote w:type="continuationSeparator" w:id="0">
    <w:p w14:paraId="11FCC6A6" w14:textId="77777777" w:rsidR="008E5923" w:rsidRDefault="008E5923" w:rsidP="001E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7F55" w14:textId="281FEA5F" w:rsidR="00F35223" w:rsidRDefault="00F35223">
    <w:pPr>
      <w:pStyle w:val="Header"/>
    </w:pPr>
    <w:r>
      <w:rPr>
        <w:noProof/>
      </w:rPr>
      <w:pict w14:anchorId="302F7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62047" o:spid="_x0000_s205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3182A" w14:textId="1B1D567A" w:rsidR="001E109F" w:rsidRPr="00A63E0E" w:rsidRDefault="00F35223" w:rsidP="001E109F">
    <w:pPr>
      <w:jc w:val="center"/>
      <w:rPr>
        <w:rStyle w:val="bold"/>
        <w:rFonts w:ascii="Arial" w:hAnsi="Arial" w:cs="Arial"/>
        <w:b/>
        <w:bCs/>
        <w:sz w:val="24"/>
        <w:szCs w:val="24"/>
        <w:u w:val="single"/>
      </w:rPr>
    </w:pPr>
    <w:r>
      <w:rPr>
        <w:noProof/>
      </w:rPr>
      <w:pict w14:anchorId="3724D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62048" o:spid="_x0000_s2051" type="#_x0000_t136" style="position:absolute;left:0;text-align:left;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r w:rsidR="00AD2563">
      <w:rPr>
        <w:rStyle w:val="bold"/>
        <w:rFonts w:ascii="Arial" w:hAnsi="Arial" w:cs="Arial"/>
        <w:b/>
        <w:bCs/>
        <w:sz w:val="24"/>
        <w:szCs w:val="24"/>
        <w:u w:val="single"/>
      </w:rPr>
      <w:t>Current Issues in FBM</w:t>
    </w:r>
    <w:r w:rsidR="001E109F" w:rsidRPr="00A63E0E">
      <w:rPr>
        <w:rStyle w:val="bold"/>
        <w:rFonts w:ascii="Arial" w:hAnsi="Arial" w:cs="Arial"/>
        <w:b/>
        <w:bCs/>
        <w:sz w:val="24"/>
        <w:szCs w:val="24"/>
        <w:u w:val="single"/>
      </w:rPr>
      <w:t xml:space="preserve"> Course Descriptions</w:t>
    </w:r>
  </w:p>
  <w:p w14:paraId="3DABA569" w14:textId="77777777" w:rsidR="001E109F" w:rsidRDefault="001E1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43153" w14:textId="3EF232CD" w:rsidR="00F35223" w:rsidRDefault="00F35223">
    <w:pPr>
      <w:pStyle w:val="Header"/>
    </w:pPr>
    <w:r>
      <w:rPr>
        <w:noProof/>
      </w:rPr>
      <w:pict w14:anchorId="78DFD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62046" o:spid="_x0000_s204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52"/>
    <w:rsid w:val="000E1914"/>
    <w:rsid w:val="00163654"/>
    <w:rsid w:val="001E109F"/>
    <w:rsid w:val="00383B93"/>
    <w:rsid w:val="003904A9"/>
    <w:rsid w:val="003A3A5A"/>
    <w:rsid w:val="0040005C"/>
    <w:rsid w:val="00470AC9"/>
    <w:rsid w:val="004C52B0"/>
    <w:rsid w:val="00507E40"/>
    <w:rsid w:val="005D42B3"/>
    <w:rsid w:val="0060231A"/>
    <w:rsid w:val="007124DA"/>
    <w:rsid w:val="00762A0B"/>
    <w:rsid w:val="00763CEA"/>
    <w:rsid w:val="007A7E9B"/>
    <w:rsid w:val="007D27E2"/>
    <w:rsid w:val="007D3D49"/>
    <w:rsid w:val="007E7B16"/>
    <w:rsid w:val="00826414"/>
    <w:rsid w:val="00846372"/>
    <w:rsid w:val="008B307E"/>
    <w:rsid w:val="008D7543"/>
    <w:rsid w:val="008E5923"/>
    <w:rsid w:val="009146D9"/>
    <w:rsid w:val="00A13887"/>
    <w:rsid w:val="00A55F9C"/>
    <w:rsid w:val="00A63E0E"/>
    <w:rsid w:val="00AA4BE1"/>
    <w:rsid w:val="00AA5F44"/>
    <w:rsid w:val="00AD2563"/>
    <w:rsid w:val="00B77864"/>
    <w:rsid w:val="00BC0728"/>
    <w:rsid w:val="00BC3552"/>
    <w:rsid w:val="00BD1534"/>
    <w:rsid w:val="00C034F1"/>
    <w:rsid w:val="00CB1B47"/>
    <w:rsid w:val="00CB79C8"/>
    <w:rsid w:val="00CC5191"/>
    <w:rsid w:val="00CF3652"/>
    <w:rsid w:val="00D21CE0"/>
    <w:rsid w:val="00D56385"/>
    <w:rsid w:val="00D820CE"/>
    <w:rsid w:val="00DF35F0"/>
    <w:rsid w:val="00E725FA"/>
    <w:rsid w:val="00E732B2"/>
    <w:rsid w:val="00F35223"/>
    <w:rsid w:val="00F9668E"/>
    <w:rsid w:val="46EC1B37"/>
    <w:rsid w:val="5A9C8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9B6AA3"/>
  <w15:chartTrackingRefBased/>
  <w15:docId w15:val="{6573902B-EEB7-4374-9034-88910883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C3552"/>
  </w:style>
  <w:style w:type="character" w:customStyle="1" w:styleId="apple-converted-space">
    <w:name w:val="apple-converted-space"/>
    <w:basedOn w:val="DefaultParagraphFont"/>
    <w:rsid w:val="00BC3552"/>
  </w:style>
  <w:style w:type="paragraph" w:styleId="Header">
    <w:name w:val="header"/>
    <w:basedOn w:val="Normal"/>
    <w:link w:val="HeaderChar"/>
    <w:uiPriority w:val="99"/>
    <w:unhideWhenUsed/>
    <w:rsid w:val="001E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9F"/>
  </w:style>
  <w:style w:type="paragraph" w:styleId="Footer">
    <w:name w:val="footer"/>
    <w:basedOn w:val="Normal"/>
    <w:link w:val="FooterChar"/>
    <w:uiPriority w:val="99"/>
    <w:unhideWhenUsed/>
    <w:rsid w:val="001E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9F"/>
  </w:style>
  <w:style w:type="character" w:customStyle="1" w:styleId="normaltextrun">
    <w:name w:val="normaltextrun"/>
    <w:basedOn w:val="DefaultParagraphFont"/>
    <w:rsid w:val="00AA5F44"/>
  </w:style>
  <w:style w:type="character" w:customStyle="1" w:styleId="eop">
    <w:name w:val="eop"/>
    <w:basedOn w:val="DefaultParagraphFont"/>
    <w:rsid w:val="00AA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596246">
      <w:bodyDiv w:val="1"/>
      <w:marLeft w:val="0"/>
      <w:marRight w:val="0"/>
      <w:marTop w:val="0"/>
      <w:marBottom w:val="0"/>
      <w:divBdr>
        <w:top w:val="none" w:sz="0" w:space="0" w:color="auto"/>
        <w:left w:val="none" w:sz="0" w:space="0" w:color="auto"/>
        <w:bottom w:val="none" w:sz="0" w:space="0" w:color="auto"/>
        <w:right w:val="none" w:sz="0" w:space="0" w:color="auto"/>
      </w:divBdr>
      <w:divsChild>
        <w:div w:id="1930193876">
          <w:marLeft w:val="0"/>
          <w:marRight w:val="0"/>
          <w:marTop w:val="225"/>
          <w:marBottom w:val="225"/>
          <w:divBdr>
            <w:top w:val="none" w:sz="0" w:space="0" w:color="auto"/>
            <w:left w:val="none" w:sz="0" w:space="0" w:color="auto"/>
            <w:bottom w:val="none" w:sz="0" w:space="0" w:color="auto"/>
            <w:right w:val="none" w:sz="0" w:space="0" w:color="auto"/>
          </w:divBdr>
        </w:div>
        <w:div w:id="113760638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Central Lakes College</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Hulinsky</dc:creator>
  <cp:keywords/>
  <dc:description/>
  <cp:lastModifiedBy>Grunewald, Tyler B</cp:lastModifiedBy>
  <cp:revision>14</cp:revision>
  <dcterms:created xsi:type="dcterms:W3CDTF">2022-12-27T18:04:00Z</dcterms:created>
  <dcterms:modified xsi:type="dcterms:W3CDTF">2023-01-10T19:52:00Z</dcterms:modified>
</cp:coreProperties>
</file>