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0C4B" w14:textId="77777777" w:rsidR="00652130" w:rsidRDefault="00ED6442">
      <w:pPr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ED6442">
        <w:rPr>
          <w:rFonts w:ascii="Arial" w:hAnsi="Arial" w:cs="Arial"/>
          <w:b/>
          <w:bCs/>
          <w:color w:val="000000"/>
          <w:sz w:val="36"/>
          <w:szCs w:val="36"/>
        </w:rPr>
        <w:t xml:space="preserve">Applied Financial Management/Strategic Plan Emp </w:t>
      </w:r>
    </w:p>
    <w:p w14:paraId="72B1801C" w14:textId="6C1C8BAB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2EB639EA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ED6442">
        <w:rPr>
          <w:rFonts w:ascii="Arial" w:hAnsi="Arial" w:cs="Arial"/>
          <w:sz w:val="24"/>
          <w:szCs w:val="24"/>
        </w:rPr>
        <w:t>A 2933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ED6442">
        <w:rPr>
          <w:rFonts w:ascii="Arial" w:hAnsi="Arial" w:cs="Arial"/>
          <w:sz w:val="24"/>
          <w:szCs w:val="24"/>
        </w:rPr>
        <w:t>3</w:t>
      </w:r>
      <w:r w:rsidR="00106BCA" w:rsidRPr="3C7C26FB">
        <w:rPr>
          <w:rFonts w:ascii="Arial" w:hAnsi="Arial" w:cs="Arial"/>
          <w:sz w:val="24"/>
          <w:szCs w:val="24"/>
        </w:rPr>
        <w:t>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ED6442">
        <w:rPr>
          <w:rFonts w:ascii="Arial" w:hAnsi="Arial" w:cs="Arial"/>
          <w:sz w:val="24"/>
          <w:szCs w:val="24"/>
        </w:rPr>
        <w:t>12</w:t>
      </w:r>
      <w:r w:rsidR="063A3C7A" w:rsidRPr="3C7C26FB">
        <w:rPr>
          <w:rFonts w:ascii="Arial" w:hAnsi="Arial" w:cs="Arial"/>
          <w:sz w:val="24"/>
          <w:szCs w:val="24"/>
        </w:rPr>
        <w:t>.0</w:t>
      </w:r>
    </w:p>
    <w:bookmarkEnd w:id="5"/>
    <w:bookmarkEnd w:id="1"/>
    <w:bookmarkEnd w:id="2"/>
    <w:bookmarkEnd w:id="4"/>
    <w:p w14:paraId="755B0226" w14:textId="18049ADE" w:rsidR="3C7C26FB" w:rsidRDefault="3C7C26FB" w:rsidP="3C7C26FB">
      <w:pPr>
        <w:rPr>
          <w:rFonts w:ascii="Arial" w:hAnsi="Arial" w:cs="Arial"/>
          <w:sz w:val="24"/>
          <w:szCs w:val="24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7E2C70F8" w14:textId="12A4FBFE" w:rsidR="00144C4C" w:rsidRDefault="00ED6442">
      <w:pPr>
        <w:rPr>
          <w:rFonts w:ascii="Arial" w:hAnsi="Arial" w:cs="Arial"/>
          <w:b/>
          <w:sz w:val="28"/>
          <w:szCs w:val="28"/>
        </w:rPr>
      </w:pPr>
      <w:r w:rsidRPr="00ED6442">
        <w:rPr>
          <w:rFonts w:ascii="Arial" w:hAnsi="Arial" w:cs="Arial"/>
          <w:sz w:val="24"/>
          <w:szCs w:val="24"/>
        </w:rPr>
        <w:t>This course will provide practical application of strategic planning skills.  Student will utilize financial information and records to apply the strategic plan.</w:t>
      </w:r>
    </w:p>
    <w:p w14:paraId="1DE6ED10" w14:textId="77777777" w:rsidR="00ED6442" w:rsidRDefault="00ED644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</w:p>
    <w:p w14:paraId="047C9163" w14:textId="1FD733B2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76DD7F14" w14:textId="70CBF719" w:rsidR="00ED644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 xml:space="preserve">Revise the current business to reflect implemented strategic plans  </w:t>
      </w:r>
    </w:p>
    <w:p w14:paraId="2A61179B" w14:textId="50A74205" w:rsidR="00ED644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Implement a monitoring model which includes the use of business analysis</w:t>
      </w:r>
    </w:p>
    <w:p w14:paraId="69D35A2A" w14:textId="6159B9AC" w:rsidR="00ED644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Prioritize and implement the action plan</w:t>
      </w:r>
    </w:p>
    <w:p w14:paraId="6C36FAAF" w14:textId="6942076D" w:rsidR="00ED644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Develop strategies to reduce the gap between actual and desired performance</w:t>
      </w:r>
    </w:p>
    <w:p w14:paraId="143C0E54" w14:textId="3386B50A" w:rsidR="00ED644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Employ gap analysis and determine measurable difference between future vision and current performance</w:t>
      </w:r>
    </w:p>
    <w:p w14:paraId="5EFE5EA4" w14:textId="33B28F10" w:rsidR="00ED644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Assemble and analyze business enterprise and financial data to design specific performance metrics</w:t>
      </w:r>
    </w:p>
    <w:p w14:paraId="5F81A746" w14:textId="0A528807" w:rsidR="00ED644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Identify qualities or attributes that distinguish the business strengths and weaknesses</w:t>
      </w:r>
    </w:p>
    <w:p w14:paraId="0BFAFF46" w14:textId="0969CDC5" w:rsidR="00ED644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Participate with the planning team in writing a general mission statement for the business</w:t>
      </w:r>
    </w:p>
    <w:p w14:paraId="4C12B37D" w14:textId="0E5AE1B9" w:rsidR="009E6932" w:rsidRPr="00ED6442" w:rsidRDefault="00ED6442" w:rsidP="00ED64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Examine values</w:t>
      </w:r>
      <w:r w:rsidR="00901165">
        <w:rPr>
          <w:rFonts w:ascii="Arial" w:hAnsi="Arial" w:cs="Arial"/>
          <w:sz w:val="24"/>
          <w:szCs w:val="24"/>
        </w:rPr>
        <w:t xml:space="preserve"> and </w:t>
      </w:r>
      <w:r w:rsidRPr="7D4CFB30">
        <w:rPr>
          <w:rFonts w:ascii="Arial" w:hAnsi="Arial" w:cs="Arial"/>
          <w:sz w:val="24"/>
          <w:szCs w:val="24"/>
        </w:rPr>
        <w:t>operating philosophy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788DE51F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D7D3005" w14:textId="160D5B24" w:rsidR="00ED6442" w:rsidRPr="00ED6442" w:rsidRDefault="00ED6442" w:rsidP="00ED6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Examine values, operating philosophy &amp; determine the stakeholders</w:t>
      </w:r>
    </w:p>
    <w:p w14:paraId="46A83B55" w14:textId="41BEA738" w:rsidR="00ED6442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Update the current business portfolio to reflect implemented strategic plans</w:t>
      </w:r>
    </w:p>
    <w:p w14:paraId="3EF90E1C" w14:textId="77835050" w:rsidR="00ED6442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Identify and prioritize the driving forces in the business</w:t>
      </w:r>
    </w:p>
    <w:p w14:paraId="739F2707" w14:textId="2133B80A" w:rsidR="00ED6442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lastRenderedPageBreak/>
        <w:t xml:space="preserve">Determine direction of the business by visualizing the future </w:t>
      </w:r>
      <w:r w:rsidR="00095FEB">
        <w:rPr>
          <w:rFonts w:ascii="Arial" w:hAnsi="Arial" w:cs="Arial"/>
          <w:sz w:val="24"/>
          <w:szCs w:val="24"/>
        </w:rPr>
        <w:t>and</w:t>
      </w:r>
      <w:r w:rsidRPr="7D4CFB30">
        <w:rPr>
          <w:rFonts w:ascii="Arial" w:hAnsi="Arial" w:cs="Arial"/>
          <w:sz w:val="24"/>
          <w:szCs w:val="24"/>
        </w:rPr>
        <w:t xml:space="preserve"> describing what it looks like</w:t>
      </w:r>
    </w:p>
    <w:p w14:paraId="3BA93619" w14:textId="6C544298" w:rsidR="00ED6442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Identify quality or attribute that the business possesses that makes it different from others</w:t>
      </w:r>
    </w:p>
    <w:p w14:paraId="658D2EFA" w14:textId="48BC3EA2" w:rsidR="00ED6442" w:rsidRPr="00ED6442" w:rsidRDefault="00ED6442" w:rsidP="00ED64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 xml:space="preserve">Gather </w:t>
      </w:r>
      <w:r w:rsidR="001A67E1">
        <w:rPr>
          <w:rFonts w:ascii="Arial" w:hAnsi="Arial" w:cs="Arial"/>
          <w:sz w:val="24"/>
          <w:szCs w:val="24"/>
        </w:rPr>
        <w:t>and</w:t>
      </w:r>
      <w:r w:rsidRPr="7D4CFB30">
        <w:rPr>
          <w:rFonts w:ascii="Arial" w:hAnsi="Arial" w:cs="Arial"/>
          <w:sz w:val="24"/>
          <w:szCs w:val="24"/>
        </w:rPr>
        <w:t xml:space="preserve"> analyze business enterprise &amp; financial data to design a specific performance audit</w:t>
      </w:r>
    </w:p>
    <w:p w14:paraId="74501B1D" w14:textId="1560793B" w:rsidR="00ED6442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Create an implementation plan to apply the action plans in a prioritized manner</w:t>
      </w:r>
    </w:p>
    <w:p w14:paraId="402D0FC3" w14:textId="237E6183" w:rsidR="00ED6442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Craft an internal and external monitoring which includes the use of business analysis</w:t>
      </w:r>
    </w:p>
    <w:p w14:paraId="1BC278CB" w14:textId="0863A64B" w:rsidR="00ED6442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Perform gap analysis &amp; determine measurable difference between reality and preferred future</w:t>
      </w:r>
    </w:p>
    <w:p w14:paraId="0EA0CC21" w14:textId="1D1F8E8A" w:rsidR="00ED6442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>Develop a contingency plan for the business</w:t>
      </w:r>
    </w:p>
    <w:p w14:paraId="750B38A9" w14:textId="684906AF" w:rsidR="009511E5" w:rsidRPr="00ED6442" w:rsidRDefault="00ED6442" w:rsidP="00ED64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D4CFB30">
        <w:rPr>
          <w:rFonts w:ascii="Arial" w:hAnsi="Arial" w:cs="Arial"/>
          <w:sz w:val="24"/>
          <w:szCs w:val="24"/>
        </w:rPr>
        <w:t xml:space="preserve">Develop action plans to be used to close the gap between actual </w:t>
      </w:r>
      <w:r w:rsidR="006C44FA">
        <w:rPr>
          <w:rFonts w:ascii="Arial" w:hAnsi="Arial" w:cs="Arial"/>
          <w:sz w:val="24"/>
          <w:szCs w:val="24"/>
        </w:rPr>
        <w:t>and</w:t>
      </w:r>
      <w:r w:rsidRPr="7D4CFB30">
        <w:rPr>
          <w:rFonts w:ascii="Arial" w:hAnsi="Arial" w:cs="Arial"/>
          <w:sz w:val="24"/>
          <w:szCs w:val="24"/>
        </w:rPr>
        <w:t xml:space="preserve"> desired performance</w:t>
      </w:r>
    </w:p>
    <w:sectPr w:rsidR="009511E5" w:rsidRPr="00ED64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42FA" w14:textId="77777777" w:rsidR="006F1370" w:rsidRDefault="006F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2093" w14:textId="77777777" w:rsidR="006F1370" w:rsidRDefault="006F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2466" w14:textId="22E049FF" w:rsidR="006F1370" w:rsidRDefault="006F1370">
    <w:pPr>
      <w:pStyle w:val="Header"/>
    </w:pPr>
    <w:r>
      <w:rPr>
        <w:noProof/>
      </w:rPr>
      <w:pict w14:anchorId="1A2F4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76469" o:spid="_x0000_s14338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6175" w14:textId="2F6292B4" w:rsidR="006F1370" w:rsidRDefault="006F1370">
    <w:pPr>
      <w:pStyle w:val="Header"/>
    </w:pPr>
    <w:r>
      <w:rPr>
        <w:noProof/>
      </w:rPr>
      <w:pict w14:anchorId="6966FF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76470" o:spid="_x0000_s14339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1696" w14:textId="5DF6471E" w:rsidR="006F1370" w:rsidRDefault="006F1370">
    <w:pPr>
      <w:pStyle w:val="Header"/>
    </w:pPr>
    <w:r>
      <w:rPr>
        <w:noProof/>
      </w:rPr>
      <w:pict w14:anchorId="73E973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76468" o:spid="_x0000_s14337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095FEB"/>
    <w:rsid w:val="00106BCA"/>
    <w:rsid w:val="00144C4C"/>
    <w:rsid w:val="001A67E1"/>
    <w:rsid w:val="00254FAD"/>
    <w:rsid w:val="00256F24"/>
    <w:rsid w:val="002E163F"/>
    <w:rsid w:val="0036577E"/>
    <w:rsid w:val="003D1EFD"/>
    <w:rsid w:val="0049045D"/>
    <w:rsid w:val="005548E3"/>
    <w:rsid w:val="00652130"/>
    <w:rsid w:val="006C44FA"/>
    <w:rsid w:val="006E7896"/>
    <w:rsid w:val="006F1370"/>
    <w:rsid w:val="00836B24"/>
    <w:rsid w:val="008B2252"/>
    <w:rsid w:val="00901165"/>
    <w:rsid w:val="009511E5"/>
    <w:rsid w:val="009E6932"/>
    <w:rsid w:val="00B763BA"/>
    <w:rsid w:val="00C57BF1"/>
    <w:rsid w:val="00CD235B"/>
    <w:rsid w:val="00DA2DCE"/>
    <w:rsid w:val="00ED6442"/>
    <w:rsid w:val="063A3C7A"/>
    <w:rsid w:val="2D55E7C2"/>
    <w:rsid w:val="3C7C26FB"/>
    <w:rsid w:val="63B95C35"/>
    <w:rsid w:val="6E086971"/>
    <w:rsid w:val="700F006E"/>
    <w:rsid w:val="7D4CF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5B915-434A-434C-B7D2-7BDE2CAD8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FA6F2-EA66-49A4-9D20-385060ED5991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9db1ac3-c9de-445a-919b-5af33d18b8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B1D08F-B0F3-4456-B403-F8ED6F2D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10</cp:revision>
  <cp:lastPrinted>2022-11-30T14:15:00Z</cp:lastPrinted>
  <dcterms:created xsi:type="dcterms:W3CDTF">2022-12-02T15:26:00Z</dcterms:created>
  <dcterms:modified xsi:type="dcterms:W3CDTF">2023-01-10T15:50:00Z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