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F436" w14:textId="77777777" w:rsidR="00ED1AC9" w:rsidRDefault="00ED1AC9" w:rsidP="00ED1AC9">
      <w:pPr>
        <w:rPr>
          <w:rFonts w:ascii="Times New Roman" w:hAnsi="Times New Roman" w:cs="Times New Roman"/>
          <w:sz w:val="24"/>
        </w:rPr>
      </w:pPr>
      <w:bookmarkStart w:id="0" w:name="_Hlk120689715"/>
      <w:bookmarkStart w:id="1" w:name="_Hlk120689032"/>
      <w:bookmarkStart w:id="2" w:name="_GoBack"/>
      <w:bookmarkEnd w:id="2"/>
      <w:r w:rsidRPr="00ED1AC9">
        <w:rPr>
          <w:rFonts w:ascii="Times New Roman" w:hAnsi="Times New Roman" w:cs="Times New Roman"/>
          <w:sz w:val="24"/>
          <w:highlight w:val="yellow"/>
        </w:rPr>
        <w:t>Remove from Marketing Certificate and add to Other Courses</w:t>
      </w:r>
    </w:p>
    <w:p w14:paraId="49C0387F" w14:textId="4ED53614" w:rsidR="00ED1AC9" w:rsidRDefault="00ED1AC9" w:rsidP="00ED1AC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Using System Analysis in Total Farm Planning</w:t>
      </w:r>
    </w:p>
    <w:p w14:paraId="6E44318B" w14:textId="77777777" w:rsidR="00ED1AC9" w:rsidRPr="00106BCA" w:rsidRDefault="00ED1AC9" w:rsidP="00ED1AC9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92D9C14" w14:textId="77777777" w:rsidR="00ED1AC9" w:rsidRPr="00144C4C" w:rsidRDefault="00ED1AC9" w:rsidP="00ED1AC9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75C98B65" w14:textId="1832D818" w:rsidR="00ED1AC9" w:rsidRDefault="00ED1AC9" w:rsidP="00ED1AC9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1223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3C7C26FB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3C7C26FB">
        <w:rPr>
          <w:rFonts w:ascii="Arial" w:hAnsi="Arial" w:cs="Arial"/>
          <w:sz w:val="24"/>
          <w:szCs w:val="24"/>
        </w:rPr>
        <w:t>8.0</w:t>
      </w:r>
    </w:p>
    <w:bookmarkEnd w:id="1"/>
    <w:bookmarkEnd w:id="4"/>
    <w:bookmarkEnd w:id="5"/>
    <w:bookmarkEnd w:id="6"/>
    <w:p w14:paraId="456A3D99" w14:textId="77777777" w:rsidR="00ED1AC9" w:rsidRDefault="00ED1AC9" w:rsidP="005849A2">
      <w:pPr>
        <w:rPr>
          <w:rFonts w:ascii="Times New Roman" w:hAnsi="Times New Roman" w:cs="Times New Roman"/>
          <w:b/>
          <w:sz w:val="24"/>
        </w:rPr>
      </w:pPr>
    </w:p>
    <w:p w14:paraId="36BBB2A5" w14:textId="4B896D00" w:rsidR="00975BA4" w:rsidRDefault="00ED1AC9" w:rsidP="005849A2">
      <w:pPr>
        <w:rPr>
          <w:rFonts w:ascii="Times New Roman" w:hAnsi="Times New Roman" w:cs="Times New Roman"/>
          <w:sz w:val="24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bookmarkEnd w:id="7"/>
      <w:r>
        <w:rPr>
          <w:rFonts w:ascii="Arial" w:hAnsi="Arial" w:cs="Arial"/>
          <w:sz w:val="28"/>
          <w:szCs w:val="28"/>
          <w:u w:val="single"/>
        </w:rPr>
        <w:br/>
      </w:r>
      <w:r w:rsidR="00975BA4" w:rsidRPr="00ED1AC9">
        <w:rPr>
          <w:rFonts w:ascii="Arial" w:hAnsi="Arial" w:cs="Arial"/>
          <w:sz w:val="24"/>
        </w:rPr>
        <w:t>This course enables study of concepts related to farm business analysis, and exploration of possible implications and/or solutions to these concepts. A systematic method to assess farm business strengths and weaknesses based on the analysis will be used.</w:t>
      </w:r>
    </w:p>
    <w:p w14:paraId="722787AB" w14:textId="718C8FD2" w:rsidR="00ED1AC9" w:rsidRDefault="00ED1AC9" w:rsidP="005849A2">
      <w:pPr>
        <w:rPr>
          <w:rFonts w:ascii="Arial" w:hAnsi="Arial" w:cs="Arial"/>
          <w:sz w:val="28"/>
          <w:szCs w:val="28"/>
          <w:u w:val="single"/>
        </w:rPr>
      </w:pPr>
    </w:p>
    <w:p w14:paraId="693D58C7" w14:textId="77777777" w:rsidR="00ED1AC9" w:rsidRPr="00F6137E" w:rsidRDefault="00ED1AC9" w:rsidP="00ED1AC9">
      <w:pPr>
        <w:rPr>
          <w:rFonts w:ascii="Arial" w:hAnsi="Arial" w:cs="Arial"/>
          <w:b/>
          <w:sz w:val="28"/>
          <w:szCs w:val="28"/>
          <w:u w:val="single"/>
        </w:rPr>
      </w:pPr>
      <w:r w:rsidRPr="00F6137E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2E9C204D" w14:textId="77777777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u w:val="single"/>
        </w:rPr>
      </w:pPr>
      <w:r w:rsidRPr="00ED1AC9">
        <w:rPr>
          <w:rFonts w:ascii="Arial" w:hAnsi="Arial" w:cs="Arial"/>
          <w:sz w:val="24"/>
        </w:rPr>
        <w:t>Explain selected sections of the farm business analysis</w:t>
      </w:r>
    </w:p>
    <w:p w14:paraId="073DAE52" w14:textId="77777777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u w:val="single"/>
        </w:rPr>
      </w:pPr>
      <w:r w:rsidRPr="00ED1AC9">
        <w:rPr>
          <w:rFonts w:ascii="Arial" w:hAnsi="Arial" w:cs="Arial"/>
          <w:sz w:val="24"/>
        </w:rPr>
        <w:t xml:space="preserve">Complete and understand the financial scorecard </w:t>
      </w:r>
    </w:p>
    <w:p w14:paraId="34C63458" w14:textId="72D24212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u w:val="single"/>
        </w:rPr>
      </w:pPr>
      <w:r w:rsidRPr="00ED1AC9">
        <w:rPr>
          <w:rFonts w:ascii="Arial" w:hAnsi="Arial" w:cs="Arial"/>
          <w:sz w:val="24"/>
        </w:rPr>
        <w:t>Determine the farm business’s strengths and weaknesses</w:t>
      </w:r>
    </w:p>
    <w:p w14:paraId="32D2DBFA" w14:textId="77777777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Complete a farm business S.W.O.T. analysis using the information from the whole farm and enterprise analysis</w:t>
      </w:r>
    </w:p>
    <w:p w14:paraId="5E4DCEA6" w14:textId="77777777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Compare farm financial scorecard to industry averages</w:t>
      </w:r>
    </w:p>
    <w:p w14:paraId="69FDA56C" w14:textId="77777777" w:rsidR="00ED1AC9" w:rsidRPr="00ED1AC9" w:rsidRDefault="00ED1AC9" w:rsidP="00ED1AC9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Develop enterprise budgets to reflect desired enterprise improvements</w:t>
      </w:r>
    </w:p>
    <w:p w14:paraId="42C00863" w14:textId="77777777" w:rsidR="00ED1AC9" w:rsidRDefault="00ED1AC9" w:rsidP="00ED1AC9">
      <w:pPr>
        <w:ind w:left="360"/>
        <w:rPr>
          <w:rFonts w:ascii="Times New Roman" w:hAnsi="Times New Roman" w:cs="Times New Roman"/>
          <w:sz w:val="24"/>
        </w:rPr>
      </w:pPr>
    </w:p>
    <w:p w14:paraId="5CEA347C" w14:textId="77777777" w:rsidR="00ED1AC9" w:rsidRDefault="00ED1AC9" w:rsidP="00ED1AC9">
      <w:pPr>
        <w:rPr>
          <w:rFonts w:ascii="Arial" w:hAnsi="Arial" w:cs="Arial"/>
          <w:sz w:val="28"/>
          <w:szCs w:val="28"/>
          <w:u w:val="single"/>
        </w:rPr>
      </w:pPr>
      <w:r w:rsidRPr="00ED1AC9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20D51564" w14:textId="4E0823EB" w:rsidR="00975BA4" w:rsidRPr="00ED1AC9" w:rsidRDefault="00975BA4" w:rsidP="00ED1A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Review completed farm business analysis</w:t>
      </w:r>
    </w:p>
    <w:p w14:paraId="78413945" w14:textId="01A15202" w:rsidR="00975BA4" w:rsidRPr="00ED1AC9" w:rsidRDefault="00975BA4" w:rsidP="00ED1AC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Review year end farm business analysis</w:t>
      </w:r>
    </w:p>
    <w:p w14:paraId="7DA2DDAA" w14:textId="77777777" w:rsidR="00975BA4" w:rsidRPr="00ED1AC9" w:rsidRDefault="00975BA4" w:rsidP="00ED1AC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Complete a farm financial standards scorecard</w:t>
      </w:r>
    </w:p>
    <w:p w14:paraId="11AB0516" w14:textId="77777777" w:rsidR="00ED1AC9" w:rsidRPr="00ED1AC9" w:rsidRDefault="00975BA4" w:rsidP="00ED1AC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Review historical farm business analysis trends</w:t>
      </w:r>
    </w:p>
    <w:p w14:paraId="53D7AB12" w14:textId="77777777" w:rsidR="00ED1AC9" w:rsidRDefault="00975BA4" w:rsidP="00ED1A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Assess farm business strengths and weaknesses from the farm business analysis</w:t>
      </w:r>
    </w:p>
    <w:p w14:paraId="4F450FAF" w14:textId="47C10B34" w:rsidR="00975BA4" w:rsidRPr="00ED1AC9" w:rsidRDefault="00975BA4" w:rsidP="00ED1A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Summarize the implications of the farm business analysi</w:t>
      </w:r>
      <w:r w:rsidR="00ED1AC9" w:rsidRPr="00ED1AC9">
        <w:rPr>
          <w:rFonts w:ascii="Arial" w:hAnsi="Arial" w:cs="Arial"/>
          <w:sz w:val="24"/>
        </w:rPr>
        <w:t>s</w:t>
      </w:r>
    </w:p>
    <w:p w14:paraId="37603041" w14:textId="77777777" w:rsidR="00975BA4" w:rsidRPr="00ED1AC9" w:rsidRDefault="00975BA4" w:rsidP="00ED1A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Assess the accuracy of the farm analysis income statement</w:t>
      </w:r>
    </w:p>
    <w:p w14:paraId="2913571A" w14:textId="77777777" w:rsidR="00975BA4" w:rsidRPr="00ED1AC9" w:rsidRDefault="00975BA4" w:rsidP="00ED1A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lastRenderedPageBreak/>
        <w:t>Evaluate the farm financial standard ratios</w:t>
      </w:r>
    </w:p>
    <w:p w14:paraId="4C20FC55" w14:textId="15103022" w:rsidR="007F76A5" w:rsidRPr="00ED1AC9" w:rsidRDefault="00975BA4" w:rsidP="00ED1A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ED1AC9">
        <w:rPr>
          <w:rFonts w:ascii="Arial" w:hAnsi="Arial" w:cs="Arial"/>
          <w:sz w:val="24"/>
        </w:rPr>
        <w:t>Assess the enterprise(s) for efficiency and accuracy</w:t>
      </w:r>
    </w:p>
    <w:p w14:paraId="5C649A87" w14:textId="77777777" w:rsidR="00975BA4" w:rsidRDefault="00975BA4" w:rsidP="007F76A5">
      <w:pPr>
        <w:rPr>
          <w:rFonts w:ascii="Times New Roman" w:hAnsi="Times New Roman" w:cs="Times New Roman"/>
          <w:b/>
          <w:sz w:val="24"/>
        </w:rPr>
      </w:pPr>
    </w:p>
    <w:sectPr w:rsidR="00975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90C2" w14:textId="77777777" w:rsidR="00A065A2" w:rsidRDefault="00A065A2" w:rsidP="00A065A2">
      <w:pPr>
        <w:spacing w:after="0" w:line="240" w:lineRule="auto"/>
      </w:pPr>
      <w:r>
        <w:separator/>
      </w:r>
    </w:p>
  </w:endnote>
  <w:endnote w:type="continuationSeparator" w:id="0">
    <w:p w14:paraId="78EB4258" w14:textId="77777777" w:rsidR="00A065A2" w:rsidRDefault="00A065A2" w:rsidP="00A0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5999" w14:textId="77777777" w:rsidR="00BE55FB" w:rsidRDefault="00BE5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065A2" w14:paraId="3DB6A1FD" w14:textId="77777777" w:rsidTr="00F963B8">
      <w:tc>
        <w:tcPr>
          <w:tcW w:w="3120" w:type="dxa"/>
        </w:tcPr>
        <w:p w14:paraId="461419FD" w14:textId="77777777" w:rsidR="00A065A2" w:rsidRDefault="00A065A2" w:rsidP="00A065A2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C35E378" w14:textId="77777777" w:rsidR="00A065A2" w:rsidRDefault="00A065A2" w:rsidP="00A065A2">
          <w:pPr>
            <w:pStyle w:val="Header"/>
            <w:jc w:val="center"/>
          </w:pPr>
        </w:p>
      </w:tc>
      <w:tc>
        <w:tcPr>
          <w:tcW w:w="3120" w:type="dxa"/>
        </w:tcPr>
        <w:p w14:paraId="0A641CEF" w14:textId="77777777" w:rsidR="00A065A2" w:rsidRDefault="00A065A2" w:rsidP="00A065A2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08A4E375" w14:textId="77777777" w:rsidR="00A065A2" w:rsidRDefault="00A06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FA1D" w14:textId="77777777" w:rsidR="00BE55FB" w:rsidRDefault="00BE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C422" w14:textId="77777777" w:rsidR="00A065A2" w:rsidRDefault="00A065A2" w:rsidP="00A065A2">
      <w:pPr>
        <w:spacing w:after="0" w:line="240" w:lineRule="auto"/>
      </w:pPr>
      <w:r>
        <w:separator/>
      </w:r>
    </w:p>
  </w:footnote>
  <w:footnote w:type="continuationSeparator" w:id="0">
    <w:p w14:paraId="15B39F01" w14:textId="77777777" w:rsidR="00A065A2" w:rsidRDefault="00A065A2" w:rsidP="00A0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1923" w14:textId="59019275" w:rsidR="00BE55FB" w:rsidRDefault="00BE55FB">
    <w:pPr>
      <w:pStyle w:val="Header"/>
    </w:pPr>
    <w:r>
      <w:rPr>
        <w:noProof/>
      </w:rPr>
      <w:pict w14:anchorId="4662D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0313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0077" w14:textId="5DDA293D" w:rsidR="00BE55FB" w:rsidRDefault="00BE55FB">
    <w:pPr>
      <w:pStyle w:val="Header"/>
    </w:pPr>
    <w:r>
      <w:rPr>
        <w:noProof/>
      </w:rPr>
      <w:pict w14:anchorId="6A1C6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0314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7562" w14:textId="0798DA1A" w:rsidR="00BE55FB" w:rsidRDefault="00BE55FB">
    <w:pPr>
      <w:pStyle w:val="Header"/>
    </w:pPr>
    <w:r>
      <w:rPr>
        <w:noProof/>
      </w:rPr>
      <w:pict w14:anchorId="1A995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0312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AB"/>
    <w:multiLevelType w:val="multilevel"/>
    <w:tmpl w:val="0A48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7349D"/>
    <w:multiLevelType w:val="multilevel"/>
    <w:tmpl w:val="64184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9189F"/>
    <w:multiLevelType w:val="multilevel"/>
    <w:tmpl w:val="2084E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43602"/>
    <w:multiLevelType w:val="multilevel"/>
    <w:tmpl w:val="6168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7F67"/>
    <w:multiLevelType w:val="multilevel"/>
    <w:tmpl w:val="D9B6A7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57218F9"/>
    <w:multiLevelType w:val="multilevel"/>
    <w:tmpl w:val="9C5C09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89F793F"/>
    <w:multiLevelType w:val="hybridMultilevel"/>
    <w:tmpl w:val="39446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6906"/>
    <w:multiLevelType w:val="multilevel"/>
    <w:tmpl w:val="17FE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36666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A1B1FAE"/>
    <w:multiLevelType w:val="hybridMultilevel"/>
    <w:tmpl w:val="C20A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04A0"/>
    <w:multiLevelType w:val="multilevel"/>
    <w:tmpl w:val="191E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F708B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9343F3B"/>
    <w:multiLevelType w:val="hybridMultilevel"/>
    <w:tmpl w:val="0A604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06859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EE975E1"/>
    <w:multiLevelType w:val="multilevel"/>
    <w:tmpl w:val="A72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55409"/>
    <w:rsid w:val="00390830"/>
    <w:rsid w:val="00435F8A"/>
    <w:rsid w:val="005849A2"/>
    <w:rsid w:val="006A5A94"/>
    <w:rsid w:val="00792FC5"/>
    <w:rsid w:val="007A3D50"/>
    <w:rsid w:val="007F76A5"/>
    <w:rsid w:val="00927B83"/>
    <w:rsid w:val="00931EBE"/>
    <w:rsid w:val="00967AEA"/>
    <w:rsid w:val="00975BA4"/>
    <w:rsid w:val="009A040D"/>
    <w:rsid w:val="009B7B76"/>
    <w:rsid w:val="009D7570"/>
    <w:rsid w:val="00A065A2"/>
    <w:rsid w:val="00BE55FB"/>
    <w:rsid w:val="00C01035"/>
    <w:rsid w:val="00CA6F99"/>
    <w:rsid w:val="00D346A1"/>
    <w:rsid w:val="00ED1AC9"/>
    <w:rsid w:val="00F33243"/>
    <w:rsid w:val="00F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A2"/>
  </w:style>
  <w:style w:type="paragraph" w:styleId="Footer">
    <w:name w:val="footer"/>
    <w:basedOn w:val="Normal"/>
    <w:link w:val="FooterChar"/>
    <w:uiPriority w:val="99"/>
    <w:unhideWhenUsed/>
    <w:rsid w:val="00A0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8b22c2e4-f1f6-4c09-b987-0285396a825d"/>
    <ds:schemaRef ds:uri="http://purl.org/dc/terms/"/>
    <ds:schemaRef ds:uri="http://www.w3.org/XML/1998/namespace"/>
    <ds:schemaRef ds:uri="5b0cc970-e932-4b75-b642-c895bfdb5ff0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A8A85F-4FF3-480F-94A3-D2E8D326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7</cp:revision>
  <cp:lastPrinted>2022-11-14T22:09:00Z</cp:lastPrinted>
  <dcterms:created xsi:type="dcterms:W3CDTF">2022-11-16T21:46:00Z</dcterms:created>
  <dcterms:modified xsi:type="dcterms:W3CDTF">2023-01-10T19:49:00Z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