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A0587" w14:textId="1DDDB341" w:rsidR="000A6E41" w:rsidRDefault="000A6E41">
      <w:pPr>
        <w:rPr>
          <w:rStyle w:val="normaltextrun"/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0A6E41">
        <w:rPr>
          <w:rStyle w:val="normaltextrun"/>
          <w:rFonts w:ascii="Arial" w:hAnsi="Arial" w:cs="Arial"/>
          <w:b/>
          <w:color w:val="000000"/>
          <w:sz w:val="36"/>
          <w:szCs w:val="36"/>
          <w:shd w:val="clear" w:color="auto" w:fill="FFFFFF"/>
        </w:rPr>
        <w:t>Management of Value-Added Enterprises</w:t>
      </w:r>
    </w:p>
    <w:p w14:paraId="72B1801C" w14:textId="08DC21D5" w:rsidR="0049045D" w:rsidRPr="00106BCA" w:rsidRDefault="00303F2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Course </w:t>
      </w:r>
      <w:r w:rsidR="0049045D" w:rsidRPr="000A6E41">
        <w:rPr>
          <w:rFonts w:ascii="Arial" w:hAnsi="Arial" w:cs="Arial"/>
          <w:b/>
          <w:sz w:val="36"/>
          <w:szCs w:val="36"/>
        </w:rPr>
        <w:t>Outcome</w:t>
      </w:r>
      <w:r w:rsidR="0049045D" w:rsidRPr="00106BCA">
        <w:rPr>
          <w:rFonts w:ascii="Arial" w:hAnsi="Arial" w:cs="Arial"/>
          <w:b/>
          <w:sz w:val="36"/>
          <w:szCs w:val="36"/>
        </w:rPr>
        <w:t xml:space="preserve"> Summary</w:t>
      </w:r>
    </w:p>
    <w:p w14:paraId="28595424" w14:textId="77777777" w:rsidR="00303F2B" w:rsidRDefault="00303F2B">
      <w:pPr>
        <w:rPr>
          <w:rFonts w:ascii="Arial" w:hAnsi="Arial" w:cs="Arial"/>
          <w:b/>
          <w:sz w:val="28"/>
          <w:szCs w:val="28"/>
          <w:u w:val="single"/>
        </w:rPr>
      </w:pPr>
    </w:p>
    <w:p w14:paraId="4A6E33CB" w14:textId="19C7FD9E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12186694" w:rsidR="063A3C7A" w:rsidRDefault="0049045D" w:rsidP="6E086971">
      <w:pPr>
        <w:rPr>
          <w:rFonts w:ascii="Arial" w:hAnsi="Arial" w:cs="Arial"/>
          <w:sz w:val="24"/>
          <w:szCs w:val="24"/>
        </w:rPr>
      </w:pPr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25309C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25309C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93545C">
        <w:rPr>
          <w:rFonts w:ascii="Arial" w:hAnsi="Arial" w:cs="Arial"/>
          <w:sz w:val="24"/>
          <w:szCs w:val="24"/>
        </w:rPr>
        <w:t>FBMT 1255</w:t>
      </w:r>
      <w:r w:rsidR="0025309C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25309C">
        <w:rPr>
          <w:rFonts w:ascii="Arial" w:hAnsi="Arial" w:cs="Arial"/>
          <w:sz w:val="24"/>
          <w:szCs w:val="24"/>
        </w:rPr>
        <w:br/>
      </w:r>
      <w:r w:rsidR="00B763BA" w:rsidRPr="6E086971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6E086971">
        <w:rPr>
          <w:rFonts w:ascii="Arial" w:hAnsi="Arial" w:cs="Arial"/>
          <w:b/>
          <w:bCs/>
          <w:sz w:val="24"/>
          <w:szCs w:val="24"/>
        </w:rPr>
        <w:t xml:space="preserve"> </w:t>
      </w:r>
      <w:r w:rsidR="00106BCA" w:rsidRPr="6E086971">
        <w:rPr>
          <w:rFonts w:ascii="Arial" w:hAnsi="Arial" w:cs="Arial"/>
          <w:sz w:val="24"/>
          <w:szCs w:val="24"/>
        </w:rPr>
        <w:t>2.0</w:t>
      </w:r>
      <w:r w:rsidR="0025309C">
        <w:rPr>
          <w:rFonts w:ascii="Arial" w:hAnsi="Arial" w:cs="Arial"/>
          <w:sz w:val="24"/>
          <w:szCs w:val="24"/>
        </w:rPr>
        <w:br/>
      </w:r>
      <w:r w:rsidR="063A3C7A" w:rsidRPr="6E086971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63A3C7A" w:rsidRPr="6E086971">
        <w:rPr>
          <w:rFonts w:ascii="Arial" w:hAnsi="Arial" w:cs="Arial"/>
          <w:sz w:val="24"/>
          <w:szCs w:val="24"/>
        </w:rPr>
        <w:t>8.0</w:t>
      </w:r>
    </w:p>
    <w:p w14:paraId="07C2A6F2" w14:textId="77777777" w:rsidR="00303F2B" w:rsidRDefault="00303F2B">
      <w:pPr>
        <w:rPr>
          <w:rFonts w:ascii="Arial" w:hAnsi="Arial" w:cs="Arial"/>
          <w:b/>
          <w:sz w:val="28"/>
          <w:szCs w:val="28"/>
          <w:u w:val="single"/>
        </w:rPr>
      </w:pPr>
    </w:p>
    <w:p w14:paraId="1FEDBDF7" w14:textId="53F56222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7E2C70F8" w14:textId="3B492965" w:rsidR="00144C4C" w:rsidRPr="0093545C" w:rsidRDefault="0093545C">
      <w:pPr>
        <w:rPr>
          <w:rFonts w:ascii="Arial" w:hAnsi="Arial" w:cs="Arial"/>
          <w:b/>
          <w:sz w:val="24"/>
          <w:szCs w:val="24"/>
        </w:rPr>
      </w:pPr>
      <w:r w:rsidRPr="0093545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will provide the student with an in-depth knowledge of evaluation and management aspects of value-added enterprises.</w:t>
      </w:r>
    </w:p>
    <w:p w14:paraId="76DD2C59" w14:textId="77777777" w:rsidR="0025309C" w:rsidRDefault="0025309C" w:rsidP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047C9163" w14:textId="4D23F0E4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p w14:paraId="4A425CDF" w14:textId="58DCDDBC" w:rsidR="0093545C" w:rsidRPr="00EB3CDA" w:rsidRDefault="0093545C" w:rsidP="0093545C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EB3CDA">
        <w:rPr>
          <w:rStyle w:val="normaltextrun"/>
          <w:rFonts w:ascii="Arial" w:hAnsi="Arial" w:cs="Arial"/>
        </w:rPr>
        <w:t>Identify the concepts of value-added enterprises</w:t>
      </w:r>
      <w:r w:rsidRPr="00EB3CDA">
        <w:rPr>
          <w:rStyle w:val="eop"/>
          <w:rFonts w:ascii="Arial" w:hAnsi="Arial" w:cs="Arial"/>
        </w:rPr>
        <w:t> </w:t>
      </w:r>
    </w:p>
    <w:p w14:paraId="6EF1BC03" w14:textId="6C4F18F1" w:rsidR="0093545C" w:rsidRPr="00EB3CDA" w:rsidRDefault="0093545C" w:rsidP="0093545C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EB3CDA">
        <w:rPr>
          <w:rStyle w:val="normaltextrun"/>
          <w:rFonts w:ascii="Arial" w:hAnsi="Arial" w:cs="Arial"/>
        </w:rPr>
        <w:t>Identify opportunities for new resources or enhanced resources</w:t>
      </w:r>
    </w:p>
    <w:p w14:paraId="4AC6B999" w14:textId="77777777" w:rsidR="0093545C" w:rsidRPr="00EB3CDA" w:rsidRDefault="0093545C" w:rsidP="0093545C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EB3CDA">
        <w:rPr>
          <w:rStyle w:val="normaltextrun"/>
          <w:rFonts w:ascii="Arial" w:hAnsi="Arial" w:cs="Arial"/>
        </w:rPr>
        <w:t>Assess regional value-added enterprises impacts</w:t>
      </w:r>
      <w:r w:rsidRPr="00EB3CDA">
        <w:rPr>
          <w:rStyle w:val="eop"/>
          <w:rFonts w:ascii="Arial" w:hAnsi="Arial" w:cs="Arial"/>
        </w:rPr>
        <w:t> </w:t>
      </w:r>
    </w:p>
    <w:p w14:paraId="44CAFBD2" w14:textId="77777777" w:rsidR="0093545C" w:rsidRPr="00EB3CDA" w:rsidRDefault="0093545C" w:rsidP="0093545C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EB3CDA">
        <w:rPr>
          <w:rStyle w:val="normaltextrun"/>
          <w:rFonts w:ascii="Arial" w:hAnsi="Arial" w:cs="Arial"/>
        </w:rPr>
        <w:t>Summarize basic SWOT analysis</w:t>
      </w:r>
      <w:r w:rsidRPr="00EB3CDA">
        <w:rPr>
          <w:rStyle w:val="eop"/>
          <w:rFonts w:ascii="Arial" w:hAnsi="Arial" w:cs="Arial"/>
        </w:rPr>
        <w:t> </w:t>
      </w:r>
    </w:p>
    <w:p w14:paraId="3A2B8DF1" w14:textId="75700C18" w:rsidR="0093545C" w:rsidRPr="00EB3CDA" w:rsidRDefault="0093545C" w:rsidP="0093545C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EB3CDA">
        <w:rPr>
          <w:rStyle w:val="normaltextrun"/>
          <w:rFonts w:ascii="Arial" w:hAnsi="Arial" w:cs="Arial"/>
        </w:rPr>
        <w:t>Review impact of value-added enterprise to business mission, vision, and goal</w:t>
      </w:r>
      <w:r w:rsidR="00EB3CDA">
        <w:rPr>
          <w:rStyle w:val="normaltextrun"/>
          <w:rFonts w:ascii="Arial" w:hAnsi="Arial" w:cs="Arial"/>
        </w:rPr>
        <w:t>s</w:t>
      </w:r>
      <w:r w:rsidRPr="00EB3CDA">
        <w:rPr>
          <w:rStyle w:val="eop"/>
          <w:rFonts w:ascii="Arial" w:hAnsi="Arial" w:cs="Arial"/>
        </w:rPr>
        <w:t> </w:t>
      </w:r>
    </w:p>
    <w:p w14:paraId="33F12A8C" w14:textId="77777777" w:rsidR="0093545C" w:rsidRPr="00EB3CDA" w:rsidRDefault="0093545C" w:rsidP="0093545C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EB3CDA">
        <w:rPr>
          <w:rStyle w:val="normaltextrun"/>
          <w:rFonts w:ascii="Arial" w:hAnsi="Arial" w:cs="Arial"/>
        </w:rPr>
        <w:t>Evaluate profitability</w:t>
      </w:r>
      <w:r w:rsidRPr="00EB3CDA">
        <w:rPr>
          <w:rStyle w:val="eop"/>
          <w:rFonts w:ascii="Arial" w:hAnsi="Arial" w:cs="Arial"/>
        </w:rPr>
        <w:t> </w:t>
      </w:r>
    </w:p>
    <w:p w14:paraId="45FA0816" w14:textId="75F2086B" w:rsidR="0093545C" w:rsidRPr="00804641" w:rsidRDefault="0093545C" w:rsidP="0093545C">
      <w:pPr>
        <w:pStyle w:val="paragraph"/>
        <w:spacing w:before="0" w:beforeAutospacing="0" w:after="0" w:afterAutospacing="0"/>
        <w:ind w:left="360"/>
        <w:textAlignment w:val="baseline"/>
        <w:rPr>
          <w:b/>
        </w:rPr>
      </w:pPr>
    </w:p>
    <w:p w14:paraId="24151BEB" w14:textId="4B572C45" w:rsidR="0093545C" w:rsidRPr="00804641" w:rsidRDefault="0093545C" w:rsidP="008046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</w:p>
    <w:p w14:paraId="6C4C7FB0" w14:textId="4700B3A4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  <w:r w:rsidRPr="009511E5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0DB7068E" w14:textId="0B0C002D" w:rsidR="0093545C" w:rsidRPr="0093545C" w:rsidRDefault="0093545C" w:rsidP="0093545C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Investigate the value-added enterprise(s) production characteristics </w:t>
      </w:r>
    </w:p>
    <w:p w14:paraId="41833247" w14:textId="77777777" w:rsidR="0093545C" w:rsidRPr="0093545C" w:rsidRDefault="0093545C" w:rsidP="0093545C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Record data necessary for analysis of characteristics </w:t>
      </w:r>
    </w:p>
    <w:p w14:paraId="612CAC93" w14:textId="77777777" w:rsidR="0093545C" w:rsidRPr="0093545C" w:rsidRDefault="0093545C" w:rsidP="0093545C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Identify strengths and weaknesses of the enterprise(s) to date </w:t>
      </w:r>
    </w:p>
    <w:p w14:paraId="09E57AFE" w14:textId="77777777" w:rsidR="0093545C" w:rsidRPr="0093545C" w:rsidRDefault="0093545C" w:rsidP="0093545C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Adjust production as needed </w:t>
      </w:r>
    </w:p>
    <w:p w14:paraId="3B35BF26" w14:textId="77777777" w:rsidR="0093545C" w:rsidRPr="0093545C" w:rsidRDefault="0093545C" w:rsidP="0093545C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Analyze contributions of the resources needed for value added enterprise(s) </w:t>
      </w:r>
    </w:p>
    <w:p w14:paraId="17F2DE50" w14:textId="77777777" w:rsidR="0093545C" w:rsidRPr="0093545C" w:rsidRDefault="0093545C" w:rsidP="0093545C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Complete a resource inventory for the enterprise </w:t>
      </w:r>
    </w:p>
    <w:p w14:paraId="5B475DCE" w14:textId="77777777" w:rsidR="0093545C" w:rsidRPr="0093545C" w:rsidRDefault="0093545C" w:rsidP="0093545C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Review business analysis data to evaluate the contributions </w:t>
      </w:r>
    </w:p>
    <w:p w14:paraId="5BE69142" w14:textId="77777777" w:rsidR="0093545C" w:rsidRPr="0093545C" w:rsidRDefault="0093545C" w:rsidP="0093545C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Identify opportunities for new resources or enhanced resources </w:t>
      </w:r>
    </w:p>
    <w:p w14:paraId="65D61FF6" w14:textId="77777777" w:rsidR="0093545C" w:rsidRPr="0093545C" w:rsidRDefault="0093545C" w:rsidP="0093545C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Select the management concepts beneficial to the value-added enterprises and the farm business </w:t>
      </w:r>
    </w:p>
    <w:p w14:paraId="62951627" w14:textId="77777777" w:rsidR="0093545C" w:rsidRPr="0093545C" w:rsidRDefault="0093545C" w:rsidP="0093545C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Identify concepts that relate to the value-added enterprise(s) </w:t>
      </w:r>
    </w:p>
    <w:p w14:paraId="0C7FC4B1" w14:textId="77777777" w:rsidR="0093545C" w:rsidRPr="0093545C" w:rsidRDefault="0093545C" w:rsidP="0093545C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Consider management decisions and their influence on the enterprise </w:t>
      </w:r>
    </w:p>
    <w:p w14:paraId="1CA96AB5" w14:textId="77777777" w:rsidR="0093545C" w:rsidRPr="0093545C" w:rsidRDefault="0093545C" w:rsidP="0093545C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lastRenderedPageBreak/>
        <w:t>Review impact of value-added enterprise(s)’ management decisions on the business </w:t>
      </w:r>
    </w:p>
    <w:p w14:paraId="2A6F6245" w14:textId="77777777" w:rsidR="0093545C" w:rsidRPr="0093545C" w:rsidRDefault="0093545C" w:rsidP="0093545C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04641">
        <w:rPr>
          <w:rFonts w:ascii="Arial" w:eastAsia="Times New Roman" w:hAnsi="Arial" w:cs="Arial"/>
          <w:sz w:val="24"/>
          <w:szCs w:val="24"/>
        </w:rPr>
        <w:t>Select new management concepts that enhance the quality of business decisions </w:t>
      </w:r>
    </w:p>
    <w:p w14:paraId="0E19B39B" w14:textId="7653FB40" w:rsidR="0093545C" w:rsidRPr="0093545C" w:rsidRDefault="0093545C" w:rsidP="0093545C">
      <w:pPr>
        <w:spacing w:after="0" w:line="240" w:lineRule="auto"/>
        <w:ind w:left="780" w:firstLine="60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93545C" w:rsidRPr="00935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040F" w14:textId="77777777" w:rsidR="00CE709E" w:rsidRDefault="00CE7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F4BFA" w14:textId="77777777" w:rsidR="00CE709E" w:rsidRDefault="00CE7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C6146" w14:textId="77777777" w:rsidR="00CE709E" w:rsidRDefault="00CE7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D7F8" w14:textId="08F25C66" w:rsidR="00CE709E" w:rsidRDefault="00CE709E">
    <w:pPr>
      <w:pStyle w:val="Header"/>
    </w:pPr>
    <w:r>
      <w:rPr>
        <w:noProof/>
      </w:rPr>
      <w:pict w14:anchorId="57F910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45563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71050" w14:textId="5ABD1D7A" w:rsidR="00CE709E" w:rsidRDefault="00CE709E">
    <w:pPr>
      <w:pStyle w:val="Header"/>
    </w:pPr>
    <w:r>
      <w:rPr>
        <w:noProof/>
      </w:rPr>
      <w:pict w14:anchorId="61D59B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45564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60B89" w14:textId="59DAF8DE" w:rsidR="00CE709E" w:rsidRDefault="00CE709E">
    <w:pPr>
      <w:pStyle w:val="Header"/>
    </w:pPr>
    <w:r>
      <w:rPr>
        <w:noProof/>
      </w:rPr>
      <w:pict w14:anchorId="02217D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45562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72AE"/>
    <w:multiLevelType w:val="multilevel"/>
    <w:tmpl w:val="BE3A32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D5363"/>
    <w:multiLevelType w:val="multilevel"/>
    <w:tmpl w:val="71F43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7411D"/>
    <w:multiLevelType w:val="multilevel"/>
    <w:tmpl w:val="8B94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833388"/>
    <w:multiLevelType w:val="multilevel"/>
    <w:tmpl w:val="63B8EB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F4E34"/>
    <w:multiLevelType w:val="multilevel"/>
    <w:tmpl w:val="D8282F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7A18"/>
    <w:multiLevelType w:val="multilevel"/>
    <w:tmpl w:val="8E40B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811D9"/>
    <w:multiLevelType w:val="multilevel"/>
    <w:tmpl w:val="B7220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A409F"/>
    <w:multiLevelType w:val="multilevel"/>
    <w:tmpl w:val="AD94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0B0038"/>
    <w:multiLevelType w:val="multilevel"/>
    <w:tmpl w:val="152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A379C"/>
    <w:multiLevelType w:val="multilevel"/>
    <w:tmpl w:val="3E5CCC2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0722B9"/>
    <w:multiLevelType w:val="multilevel"/>
    <w:tmpl w:val="75BA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6E5EB5"/>
    <w:multiLevelType w:val="hybridMultilevel"/>
    <w:tmpl w:val="0F40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2530C"/>
    <w:multiLevelType w:val="multilevel"/>
    <w:tmpl w:val="6BB4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45768"/>
    <w:multiLevelType w:val="multilevel"/>
    <w:tmpl w:val="D454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D74D9"/>
    <w:multiLevelType w:val="multilevel"/>
    <w:tmpl w:val="03588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5"/>
  </w:num>
  <w:num w:numId="5">
    <w:abstractNumId w:val="12"/>
  </w:num>
  <w:num w:numId="6">
    <w:abstractNumId w:val="0"/>
  </w:num>
  <w:num w:numId="7">
    <w:abstractNumId w:val="19"/>
  </w:num>
  <w:num w:numId="8">
    <w:abstractNumId w:val="2"/>
  </w:num>
  <w:num w:numId="9">
    <w:abstractNumId w:val="16"/>
  </w:num>
  <w:num w:numId="10">
    <w:abstractNumId w:val="8"/>
  </w:num>
  <w:num w:numId="11">
    <w:abstractNumId w:val="4"/>
  </w:num>
  <w:num w:numId="12">
    <w:abstractNumId w:val="20"/>
  </w:num>
  <w:num w:numId="13">
    <w:abstractNumId w:val="9"/>
  </w:num>
  <w:num w:numId="14">
    <w:abstractNumId w:val="6"/>
  </w:num>
  <w:num w:numId="15">
    <w:abstractNumId w:val="14"/>
  </w:num>
  <w:num w:numId="16">
    <w:abstractNumId w:val="1"/>
  </w:num>
  <w:num w:numId="17">
    <w:abstractNumId w:val="10"/>
  </w:num>
  <w:num w:numId="18">
    <w:abstractNumId w:val="13"/>
  </w:num>
  <w:num w:numId="19">
    <w:abstractNumId w:val="3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96"/>
    <w:rsid w:val="000A6E41"/>
    <w:rsid w:val="00106BCA"/>
    <w:rsid w:val="00144C4C"/>
    <w:rsid w:val="0025309C"/>
    <w:rsid w:val="00254FAD"/>
    <w:rsid w:val="00256F24"/>
    <w:rsid w:val="002E163F"/>
    <w:rsid w:val="00303F2B"/>
    <w:rsid w:val="0036577E"/>
    <w:rsid w:val="003C6726"/>
    <w:rsid w:val="0049045D"/>
    <w:rsid w:val="005548E3"/>
    <w:rsid w:val="006E7896"/>
    <w:rsid w:val="00804641"/>
    <w:rsid w:val="008B2252"/>
    <w:rsid w:val="0093545C"/>
    <w:rsid w:val="009511E5"/>
    <w:rsid w:val="009E6932"/>
    <w:rsid w:val="00B763BA"/>
    <w:rsid w:val="00CE709E"/>
    <w:rsid w:val="00DA2DCE"/>
    <w:rsid w:val="00EB3CDA"/>
    <w:rsid w:val="063A3C7A"/>
    <w:rsid w:val="6E0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character" w:customStyle="1" w:styleId="normaltextrun">
    <w:name w:val="normaltextrun"/>
    <w:basedOn w:val="DefaultParagraphFont"/>
    <w:rsid w:val="000A6E41"/>
  </w:style>
  <w:style w:type="character" w:customStyle="1" w:styleId="tabchar">
    <w:name w:val="tabchar"/>
    <w:basedOn w:val="DefaultParagraphFont"/>
    <w:rsid w:val="000A6E41"/>
  </w:style>
  <w:style w:type="paragraph" w:customStyle="1" w:styleId="paragraph">
    <w:name w:val="paragraph"/>
    <w:basedOn w:val="Normal"/>
    <w:rsid w:val="0093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3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5" ma:contentTypeDescription="Create a new document." ma:contentTypeScope="" ma:versionID="485c105441e3b13fcc759aa4f94f4bc3">
  <xsd:schema xmlns:xsd="http://www.w3.org/2001/XMLSchema" xmlns:xs="http://www.w3.org/2001/XMLSchema" xmlns:p="http://schemas.microsoft.com/office/2006/metadata/properties" xmlns:ns3="7a7c3e2f-4931-4172-95af-c8b5b6ef0752" xmlns:ns4="5be28f44-6f80-4b73-81cc-225ab7a72423" targetNamespace="http://schemas.microsoft.com/office/2006/metadata/properties" ma:root="true" ma:fieldsID="25011e9714a4b78d4fbe01f99374e117" ns3:_="" ns4:_="">
    <xsd:import namespace="7a7c3e2f-4931-4172-95af-c8b5b6ef0752"/>
    <xsd:import namespace="5be28f44-6f80-4b73-81cc-225ab7a72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870A3-BB5E-4E7F-B178-64D3577D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13F1E-9983-4F17-8F28-54A4800E0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c3e2f-4931-4172-95af-c8b5b6ef0752"/>
    <ds:schemaRef ds:uri="5be28f44-6f80-4b73-81cc-225ab7a72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51583-162E-4A08-96A4-289A3E5318BB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7a7c3e2f-4931-4172-95af-c8b5b6ef075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be28f44-6f80-4b73-81cc-225ab7a7242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8</cp:revision>
  <dcterms:created xsi:type="dcterms:W3CDTF">2022-11-29T19:16:00Z</dcterms:created>
  <dcterms:modified xsi:type="dcterms:W3CDTF">2023-01-10T20:11:00Z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0x010100A4330ADC68DFAB429F0AF3FACAA77EC0</vt:lpwstr>
  </property>
</Properties>
</file>