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C385A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770C385B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0B0DEC">
        <w:rPr>
          <w:rFonts w:ascii="Times New Roman" w:hAnsi="Times New Roman" w:cs="Times New Roman"/>
          <w:sz w:val="24"/>
          <w:szCs w:val="24"/>
        </w:rPr>
        <w:t>FBMT 2201</w:t>
      </w:r>
    </w:p>
    <w:p w14:paraId="770C385C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8C7CDB">
        <w:rPr>
          <w:rFonts w:ascii="Times New Roman" w:hAnsi="Times New Roman" w:cs="Times New Roman"/>
          <w:sz w:val="24"/>
          <w:szCs w:val="24"/>
        </w:rPr>
        <w:t>1</w:t>
      </w:r>
    </w:p>
    <w:p w14:paraId="770C385D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770C385E" w14:textId="77777777" w:rsidR="007B556E" w:rsidRDefault="008C7CDB" w:rsidP="007B556E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7B556E" w:rsidRPr="007B556E">
        <w:rPr>
          <w:rFonts w:ascii="Times New Roman" w:hAnsi="Times New Roman" w:cs="Times New Roman"/>
          <w:sz w:val="24"/>
          <w:szCs w:val="24"/>
        </w:rPr>
        <w:t xml:space="preserve"> </w:t>
      </w:r>
      <w:r w:rsidR="007B556E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770C385F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770C3860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770C3861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770C3862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770C3863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770C3864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770C3865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770C3866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770C3867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770C3868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770C3869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770C386A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770C386B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Determine a general farm management specific focus for the course based on your farm business </w:t>
      </w:r>
    </w:p>
    <w:p w14:paraId="770C386C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770C386D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 Investigate information related to the general farm management special focus</w:t>
      </w:r>
    </w:p>
    <w:p w14:paraId="770C386E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770C386F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III. Develop an implementation plan</w:t>
      </w:r>
    </w:p>
    <w:p w14:paraId="770C3870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770C3871" w14:textId="77777777" w:rsidR="002C0D65" w:rsidRDefault="002C0D65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770C3872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770C3873" w14:textId="77777777" w:rsidR="00DE3AB3" w:rsidRPr="00DE3AB3" w:rsidRDefault="00DE3AB3" w:rsidP="00DE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lastRenderedPageBreak/>
        <w:t>Identify the components related to the topic that are necessary to the operation.</w:t>
      </w:r>
    </w:p>
    <w:p w14:paraId="770C3874" w14:textId="77777777" w:rsidR="00DE3AB3" w:rsidRPr="00DE3AB3" w:rsidRDefault="00DE3AB3" w:rsidP="00DE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>Compile information to complete the topic.</w:t>
      </w:r>
    </w:p>
    <w:p w14:paraId="770C3875" w14:textId="77777777" w:rsidR="00DE3AB3" w:rsidRPr="00DE3AB3" w:rsidRDefault="00DE3AB3" w:rsidP="00DE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>Prepare the document.</w:t>
      </w:r>
    </w:p>
    <w:p w14:paraId="770C3876" w14:textId="77777777" w:rsidR="00DE3AB3" w:rsidRPr="00DE3AB3" w:rsidRDefault="00DE3AB3" w:rsidP="00DE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>Analyze reporting results.</w:t>
      </w:r>
    </w:p>
    <w:p w14:paraId="770C3877" w14:textId="77777777" w:rsidR="00DE3AB3" w:rsidRPr="00DE3AB3" w:rsidRDefault="00DE3AB3" w:rsidP="00DE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>Explain the effects of the results to operation.</w:t>
      </w:r>
    </w:p>
    <w:p w14:paraId="770C3878" w14:textId="77777777" w:rsidR="00DE3AB3" w:rsidRPr="00DE3AB3" w:rsidRDefault="00DE3AB3" w:rsidP="00DE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B3">
        <w:rPr>
          <w:rFonts w:ascii="Times New Roman" w:hAnsi="Times New Roman" w:cs="Times New Roman"/>
          <w:sz w:val="24"/>
          <w:szCs w:val="24"/>
        </w:rPr>
        <w:t>Predict what impact this topic has on business profitability.</w:t>
      </w:r>
    </w:p>
    <w:p w14:paraId="770C3879" w14:textId="77777777" w:rsidR="00211A8F" w:rsidRPr="00211A8F" w:rsidRDefault="00211A8F" w:rsidP="008C7CDB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3612" w14:textId="77777777" w:rsidR="0004797D" w:rsidRDefault="0004797D" w:rsidP="0004797D">
      <w:pPr>
        <w:spacing w:after="0" w:line="240" w:lineRule="auto"/>
      </w:pPr>
      <w:r>
        <w:separator/>
      </w:r>
    </w:p>
  </w:endnote>
  <w:endnote w:type="continuationSeparator" w:id="0">
    <w:p w14:paraId="7CDFFB2E" w14:textId="77777777" w:rsidR="0004797D" w:rsidRDefault="0004797D" w:rsidP="0004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149E" w14:textId="77777777" w:rsidR="0004797D" w:rsidRDefault="0004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7187" w14:textId="77777777" w:rsidR="0004797D" w:rsidRDefault="0004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21CF" w14:textId="77777777" w:rsidR="0004797D" w:rsidRDefault="0004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CE31D" w14:textId="77777777" w:rsidR="0004797D" w:rsidRDefault="0004797D" w:rsidP="0004797D">
      <w:pPr>
        <w:spacing w:after="0" w:line="240" w:lineRule="auto"/>
      </w:pPr>
      <w:r>
        <w:separator/>
      </w:r>
    </w:p>
  </w:footnote>
  <w:footnote w:type="continuationSeparator" w:id="0">
    <w:p w14:paraId="1BD5A178" w14:textId="77777777" w:rsidR="0004797D" w:rsidRDefault="0004797D" w:rsidP="0004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6C6B" w14:textId="06FE9916" w:rsidR="0004797D" w:rsidRDefault="0004797D">
    <w:pPr>
      <w:pStyle w:val="Header"/>
    </w:pPr>
    <w:r>
      <w:rPr>
        <w:noProof/>
      </w:rPr>
      <w:pict w14:anchorId="78CDB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214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E2B7" w14:textId="15D376EF" w:rsidR="0004797D" w:rsidRDefault="0004797D">
    <w:pPr>
      <w:pStyle w:val="Header"/>
    </w:pPr>
    <w:r>
      <w:rPr>
        <w:noProof/>
      </w:rPr>
      <w:pict w14:anchorId="651FF3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214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6326" w14:textId="778AE508" w:rsidR="0004797D" w:rsidRDefault="0004797D">
    <w:pPr>
      <w:pStyle w:val="Header"/>
    </w:pPr>
    <w:r>
      <w:rPr>
        <w:noProof/>
      </w:rPr>
      <w:pict w14:anchorId="7396B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214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4797D"/>
    <w:rsid w:val="00077EC7"/>
    <w:rsid w:val="000B0DEC"/>
    <w:rsid w:val="000E6EA8"/>
    <w:rsid w:val="00150A5A"/>
    <w:rsid w:val="001A2250"/>
    <w:rsid w:val="001D610B"/>
    <w:rsid w:val="00211A8F"/>
    <w:rsid w:val="00227E9F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7AE9"/>
    <w:rsid w:val="006E53C7"/>
    <w:rsid w:val="00711624"/>
    <w:rsid w:val="00711AE8"/>
    <w:rsid w:val="00713DF3"/>
    <w:rsid w:val="00743AF9"/>
    <w:rsid w:val="0075500B"/>
    <w:rsid w:val="007B556E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DE3AB3"/>
    <w:rsid w:val="00E85744"/>
    <w:rsid w:val="00E87FD3"/>
    <w:rsid w:val="00EA1F28"/>
    <w:rsid w:val="00EB544F"/>
    <w:rsid w:val="00EF0F19"/>
    <w:rsid w:val="00EF4322"/>
    <w:rsid w:val="00F21379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0C385A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97D"/>
  </w:style>
  <w:style w:type="paragraph" w:styleId="Footer">
    <w:name w:val="footer"/>
    <w:basedOn w:val="Normal"/>
    <w:link w:val="FooterChar"/>
    <w:uiPriority w:val="99"/>
    <w:unhideWhenUsed/>
    <w:rsid w:val="0004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2016-12-20T20:24:00Z</dcterms:created>
  <dcterms:modified xsi:type="dcterms:W3CDTF">2023-01-10T21:36:00Z</dcterms:modified>
</cp:coreProperties>
</file>