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2D2B44" w14:textId="77777777" w:rsidR="00211A8F" w:rsidRDefault="008F50E1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8F50E1">
        <w:rPr>
          <w:rFonts w:ascii="Times New Roman" w:hAnsi="Times New Roman" w:cs="Times New Roman"/>
          <w:b/>
          <w:sz w:val="24"/>
          <w:szCs w:val="24"/>
        </w:rPr>
        <w:t>Course Title:</w:t>
      </w:r>
      <w:r w:rsidRPr="008F50E1">
        <w:rPr>
          <w:rFonts w:ascii="Times New Roman" w:hAnsi="Times New Roman" w:cs="Times New Roman"/>
          <w:sz w:val="24"/>
          <w:szCs w:val="24"/>
        </w:rPr>
        <w:t xml:space="preserve"> </w:t>
      </w:r>
      <w:r w:rsidR="008C7CDB" w:rsidRPr="008C7CDB">
        <w:rPr>
          <w:rFonts w:ascii="Times New Roman" w:hAnsi="Times New Roman" w:cs="Times New Roman"/>
          <w:sz w:val="24"/>
          <w:szCs w:val="24"/>
        </w:rPr>
        <w:t xml:space="preserve">Special Topics - </w:t>
      </w:r>
      <w:r w:rsidR="001324F0">
        <w:rPr>
          <w:rFonts w:ascii="Times New Roman" w:hAnsi="Times New Roman" w:cs="Times New Roman"/>
          <w:sz w:val="24"/>
          <w:szCs w:val="24"/>
        </w:rPr>
        <w:t>Marketing</w:t>
      </w:r>
    </w:p>
    <w:p w14:paraId="4A2D2B45" w14:textId="77777777" w:rsidR="00965386" w:rsidRDefault="008F50E1">
      <w:pPr>
        <w:rPr>
          <w:rFonts w:ascii="Times New Roman" w:hAnsi="Times New Roman" w:cs="Times New Roman"/>
          <w:sz w:val="24"/>
          <w:szCs w:val="24"/>
        </w:rPr>
      </w:pPr>
      <w:r w:rsidRPr="008F50E1">
        <w:rPr>
          <w:rFonts w:ascii="Times New Roman" w:hAnsi="Times New Roman" w:cs="Times New Roman"/>
          <w:b/>
          <w:sz w:val="24"/>
          <w:szCs w:val="24"/>
        </w:rPr>
        <w:t>Course Number</w:t>
      </w:r>
      <w:r>
        <w:rPr>
          <w:rFonts w:ascii="Times New Roman" w:hAnsi="Times New Roman" w:cs="Times New Roman"/>
          <w:sz w:val="24"/>
          <w:szCs w:val="24"/>
        </w:rPr>
        <w:t xml:space="preserve">:  </w:t>
      </w:r>
      <w:r w:rsidR="005F2714">
        <w:rPr>
          <w:rFonts w:ascii="Times New Roman" w:hAnsi="Times New Roman" w:cs="Times New Roman"/>
          <w:sz w:val="24"/>
          <w:szCs w:val="24"/>
        </w:rPr>
        <w:t>FBMT 2219</w:t>
      </w:r>
    </w:p>
    <w:p w14:paraId="4A2D2B46" w14:textId="77777777" w:rsidR="008F50E1" w:rsidRPr="008F50E1" w:rsidRDefault="008F50E1">
      <w:pPr>
        <w:rPr>
          <w:rFonts w:ascii="Times New Roman" w:hAnsi="Times New Roman" w:cs="Times New Roman"/>
          <w:sz w:val="24"/>
          <w:szCs w:val="24"/>
        </w:rPr>
      </w:pPr>
      <w:r w:rsidRPr="008F50E1">
        <w:rPr>
          <w:rFonts w:ascii="Times New Roman" w:hAnsi="Times New Roman" w:cs="Times New Roman"/>
          <w:b/>
          <w:sz w:val="24"/>
          <w:szCs w:val="24"/>
        </w:rPr>
        <w:t>Credits:</w:t>
      </w:r>
      <w:r w:rsidR="002C0D65">
        <w:rPr>
          <w:rFonts w:ascii="Times New Roman" w:hAnsi="Times New Roman" w:cs="Times New Roman"/>
          <w:sz w:val="24"/>
          <w:szCs w:val="24"/>
        </w:rPr>
        <w:t xml:space="preserve">  </w:t>
      </w:r>
      <w:r w:rsidR="00F36916">
        <w:rPr>
          <w:rFonts w:ascii="Times New Roman" w:hAnsi="Times New Roman" w:cs="Times New Roman"/>
          <w:sz w:val="24"/>
          <w:szCs w:val="24"/>
        </w:rPr>
        <w:t>2</w:t>
      </w:r>
    </w:p>
    <w:p w14:paraId="4A2D2B47" w14:textId="77777777" w:rsidR="00D72F95" w:rsidRDefault="008F50E1">
      <w:pPr>
        <w:rPr>
          <w:rFonts w:ascii="Times New Roman" w:hAnsi="Times New Roman" w:cs="Times New Roman"/>
          <w:b/>
          <w:sz w:val="24"/>
          <w:szCs w:val="24"/>
        </w:rPr>
      </w:pPr>
      <w:r w:rsidRPr="008F50E1">
        <w:rPr>
          <w:rFonts w:ascii="Times New Roman" w:hAnsi="Times New Roman" w:cs="Times New Roman"/>
          <w:b/>
          <w:sz w:val="24"/>
          <w:szCs w:val="24"/>
        </w:rPr>
        <w:t>Course Description</w:t>
      </w:r>
    </w:p>
    <w:p w14:paraId="4A2D2B48" w14:textId="77777777" w:rsidR="00A21403" w:rsidRDefault="001324F0" w:rsidP="00A21403">
      <w:pPr>
        <w:rPr>
          <w:rFonts w:ascii="Times New Roman" w:hAnsi="Times New Roman" w:cs="Times New Roman"/>
          <w:sz w:val="24"/>
          <w:szCs w:val="24"/>
        </w:rPr>
      </w:pPr>
      <w:r w:rsidRPr="001324F0">
        <w:rPr>
          <w:rFonts w:ascii="Times New Roman" w:hAnsi="Times New Roman" w:cs="Times New Roman"/>
          <w:sz w:val="24"/>
          <w:szCs w:val="24"/>
        </w:rPr>
        <w:t>This course focuses on the analysis of special topics in marketing management for students actively engaged in the operation and management of a farm business.</w:t>
      </w:r>
      <w:r w:rsidR="00A21403">
        <w:rPr>
          <w:rFonts w:ascii="Times New Roman" w:hAnsi="Times New Roman" w:cs="Times New Roman"/>
          <w:sz w:val="24"/>
          <w:szCs w:val="24"/>
        </w:rPr>
        <w:t xml:space="preserve"> Student and instructor will choose from said topics to best fit student needs. </w:t>
      </w:r>
    </w:p>
    <w:p w14:paraId="4A2D2B49" w14:textId="77777777" w:rsidR="00A21403" w:rsidRPr="00164AB2" w:rsidRDefault="00A21403" w:rsidP="00A214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4AB2">
        <w:rPr>
          <w:rFonts w:ascii="Times New Roman" w:hAnsi="Times New Roman" w:cs="Times New Roman"/>
          <w:sz w:val="24"/>
          <w:szCs w:val="24"/>
        </w:rPr>
        <w:t>Small Grains</w:t>
      </w:r>
    </w:p>
    <w:p w14:paraId="4A2D2B4A" w14:textId="77777777" w:rsidR="00A21403" w:rsidRPr="00164AB2" w:rsidRDefault="00A21403" w:rsidP="00A214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4AB2">
        <w:rPr>
          <w:rFonts w:ascii="Times New Roman" w:hAnsi="Times New Roman" w:cs="Times New Roman"/>
          <w:sz w:val="24"/>
          <w:szCs w:val="24"/>
        </w:rPr>
        <w:t>Corn</w:t>
      </w:r>
    </w:p>
    <w:p w14:paraId="4A2D2B4B" w14:textId="77777777" w:rsidR="00A21403" w:rsidRPr="00164AB2" w:rsidRDefault="00A21403" w:rsidP="00A214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4AB2">
        <w:rPr>
          <w:rFonts w:ascii="Times New Roman" w:hAnsi="Times New Roman" w:cs="Times New Roman"/>
          <w:sz w:val="24"/>
          <w:szCs w:val="24"/>
        </w:rPr>
        <w:t>Soybeans</w:t>
      </w:r>
    </w:p>
    <w:p w14:paraId="4A2D2B4C" w14:textId="77777777" w:rsidR="00A21403" w:rsidRPr="00164AB2" w:rsidRDefault="00A21403" w:rsidP="00A214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4AB2">
        <w:rPr>
          <w:rFonts w:ascii="Times New Roman" w:hAnsi="Times New Roman" w:cs="Times New Roman"/>
          <w:sz w:val="24"/>
          <w:szCs w:val="24"/>
        </w:rPr>
        <w:t>Pork</w:t>
      </w:r>
    </w:p>
    <w:p w14:paraId="4A2D2B4D" w14:textId="77777777" w:rsidR="00A21403" w:rsidRPr="00164AB2" w:rsidRDefault="00A21403" w:rsidP="00A214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4AB2">
        <w:rPr>
          <w:rFonts w:ascii="Times New Roman" w:hAnsi="Times New Roman" w:cs="Times New Roman"/>
          <w:sz w:val="24"/>
          <w:szCs w:val="24"/>
        </w:rPr>
        <w:t>Cattle</w:t>
      </w:r>
    </w:p>
    <w:p w14:paraId="4A2D2B4E" w14:textId="77777777" w:rsidR="00A21403" w:rsidRPr="00164AB2" w:rsidRDefault="00A21403" w:rsidP="00A214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4AB2">
        <w:rPr>
          <w:rFonts w:ascii="Times New Roman" w:hAnsi="Times New Roman" w:cs="Times New Roman"/>
          <w:sz w:val="24"/>
          <w:szCs w:val="24"/>
        </w:rPr>
        <w:t>Milk</w:t>
      </w:r>
    </w:p>
    <w:p w14:paraId="4A2D2B4F" w14:textId="77777777" w:rsidR="00A21403" w:rsidRPr="00164AB2" w:rsidRDefault="00A21403" w:rsidP="00A214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4AB2">
        <w:rPr>
          <w:rFonts w:ascii="Times New Roman" w:hAnsi="Times New Roman" w:cs="Times New Roman"/>
          <w:sz w:val="24"/>
          <w:szCs w:val="24"/>
        </w:rPr>
        <w:t>Canola</w:t>
      </w:r>
    </w:p>
    <w:p w14:paraId="4A2D2B50" w14:textId="77777777" w:rsidR="00A21403" w:rsidRPr="00164AB2" w:rsidRDefault="00A21403" w:rsidP="00A214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4AB2">
        <w:rPr>
          <w:rFonts w:ascii="Times New Roman" w:hAnsi="Times New Roman" w:cs="Times New Roman"/>
          <w:sz w:val="24"/>
          <w:szCs w:val="24"/>
        </w:rPr>
        <w:t>Edible Beans</w:t>
      </w:r>
    </w:p>
    <w:p w14:paraId="4A2D2B51" w14:textId="77777777" w:rsidR="00A21403" w:rsidRPr="00164AB2" w:rsidRDefault="00A21403" w:rsidP="00A214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4AB2">
        <w:rPr>
          <w:rFonts w:ascii="Times New Roman" w:hAnsi="Times New Roman" w:cs="Times New Roman"/>
          <w:sz w:val="24"/>
          <w:szCs w:val="24"/>
        </w:rPr>
        <w:t>Vegetable Crops</w:t>
      </w:r>
    </w:p>
    <w:p w14:paraId="4A2D2B52" w14:textId="77777777" w:rsidR="00A21403" w:rsidRPr="00164AB2" w:rsidRDefault="00A21403" w:rsidP="00A214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4AB2">
        <w:rPr>
          <w:rFonts w:ascii="Times New Roman" w:hAnsi="Times New Roman" w:cs="Times New Roman"/>
          <w:sz w:val="24"/>
          <w:szCs w:val="24"/>
        </w:rPr>
        <w:t>Sugarbeets</w:t>
      </w:r>
    </w:p>
    <w:p w14:paraId="4A2D2B53" w14:textId="77777777" w:rsidR="00A21403" w:rsidRPr="00164AB2" w:rsidRDefault="00A21403" w:rsidP="00A214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4AB2">
        <w:rPr>
          <w:rFonts w:ascii="Times New Roman" w:hAnsi="Times New Roman" w:cs="Times New Roman"/>
          <w:sz w:val="24"/>
          <w:szCs w:val="24"/>
        </w:rPr>
        <w:t>Grass Seed</w:t>
      </w:r>
    </w:p>
    <w:p w14:paraId="4A2D2B54" w14:textId="77777777" w:rsidR="00A21403" w:rsidRPr="00164AB2" w:rsidRDefault="00A21403" w:rsidP="00A214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4AB2">
        <w:rPr>
          <w:rFonts w:ascii="Times New Roman" w:hAnsi="Times New Roman" w:cs="Times New Roman"/>
          <w:sz w:val="24"/>
          <w:szCs w:val="24"/>
        </w:rPr>
        <w:t>Forages</w:t>
      </w:r>
    </w:p>
    <w:p w14:paraId="4A2D2B55" w14:textId="77777777" w:rsidR="00A21403" w:rsidRPr="00164AB2" w:rsidRDefault="00A21403" w:rsidP="00A214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4AB2">
        <w:rPr>
          <w:rFonts w:ascii="Times New Roman" w:hAnsi="Times New Roman" w:cs="Times New Roman"/>
          <w:sz w:val="24"/>
          <w:szCs w:val="24"/>
        </w:rPr>
        <w:t>Seed Crops</w:t>
      </w:r>
    </w:p>
    <w:p w14:paraId="4A2D2B56" w14:textId="77777777" w:rsidR="00A21403" w:rsidRPr="00164AB2" w:rsidRDefault="00A21403" w:rsidP="00A214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4AB2">
        <w:rPr>
          <w:rFonts w:ascii="Times New Roman" w:hAnsi="Times New Roman" w:cs="Times New Roman"/>
          <w:sz w:val="24"/>
          <w:szCs w:val="24"/>
        </w:rPr>
        <w:t>Wild Rice</w:t>
      </w:r>
    </w:p>
    <w:p w14:paraId="4A2D2B57" w14:textId="77777777" w:rsidR="00A21403" w:rsidRPr="00164AB2" w:rsidRDefault="00A21403" w:rsidP="00A214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4AB2">
        <w:rPr>
          <w:rFonts w:ascii="Times New Roman" w:hAnsi="Times New Roman" w:cs="Times New Roman"/>
          <w:sz w:val="24"/>
          <w:szCs w:val="24"/>
        </w:rPr>
        <w:t>Sunflowers</w:t>
      </w:r>
    </w:p>
    <w:p w14:paraId="4A2D2B58" w14:textId="77777777" w:rsidR="00A21403" w:rsidRPr="00164AB2" w:rsidRDefault="00A21403" w:rsidP="00A214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4AB2">
        <w:rPr>
          <w:rFonts w:ascii="Times New Roman" w:hAnsi="Times New Roman" w:cs="Times New Roman"/>
          <w:sz w:val="24"/>
          <w:szCs w:val="24"/>
        </w:rPr>
        <w:t>Other commodities not listed</w:t>
      </w:r>
    </w:p>
    <w:p w14:paraId="4A2D2B59" w14:textId="77777777" w:rsidR="00A21403" w:rsidRPr="00164AB2" w:rsidRDefault="00A21403" w:rsidP="00A21403">
      <w:pPr>
        <w:rPr>
          <w:rFonts w:ascii="Times New Roman" w:hAnsi="Times New Roman" w:cs="Times New Roman"/>
          <w:sz w:val="24"/>
          <w:szCs w:val="24"/>
        </w:rPr>
      </w:pPr>
      <w:r w:rsidRPr="00164AB2">
        <w:rPr>
          <w:rFonts w:ascii="Times New Roman" w:hAnsi="Times New Roman" w:cs="Times New Roman"/>
          <w:sz w:val="24"/>
          <w:szCs w:val="24"/>
        </w:rPr>
        <w:t>Organic Products</w:t>
      </w:r>
    </w:p>
    <w:p w14:paraId="4A2D2B5A" w14:textId="77777777" w:rsidR="001324F0" w:rsidRDefault="001324F0" w:rsidP="00A33121">
      <w:pPr>
        <w:rPr>
          <w:rFonts w:ascii="Times New Roman" w:hAnsi="Times New Roman" w:cs="Times New Roman"/>
          <w:sz w:val="24"/>
          <w:szCs w:val="24"/>
        </w:rPr>
      </w:pPr>
    </w:p>
    <w:p w14:paraId="4A2D2B5B" w14:textId="77777777" w:rsidR="009D13EF" w:rsidRPr="009D13EF" w:rsidRDefault="008F50E1" w:rsidP="00A33121">
      <w:pPr>
        <w:rPr>
          <w:rFonts w:ascii="Times New Roman" w:hAnsi="Times New Roman" w:cs="Times New Roman"/>
          <w:b/>
          <w:sz w:val="24"/>
          <w:szCs w:val="24"/>
        </w:rPr>
      </w:pPr>
      <w:r w:rsidRPr="008F50E1">
        <w:rPr>
          <w:rFonts w:ascii="Times New Roman" w:hAnsi="Times New Roman" w:cs="Times New Roman"/>
          <w:b/>
          <w:sz w:val="24"/>
          <w:szCs w:val="24"/>
        </w:rPr>
        <w:t>Course Outline</w:t>
      </w:r>
    </w:p>
    <w:p w14:paraId="4A2D2B5C" w14:textId="77777777" w:rsidR="00F36916" w:rsidRPr="00F36916" w:rsidRDefault="00F36916" w:rsidP="00F36916">
      <w:pPr>
        <w:shd w:val="clear" w:color="auto" w:fill="F1F1F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6916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</w:t>
      </w:r>
      <w:r w:rsidRPr="00F369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I.            Determine a marketing management specific focus for the course based on your farm business </w:t>
      </w:r>
    </w:p>
    <w:p w14:paraId="4A2D2B5D" w14:textId="77777777" w:rsidR="00F36916" w:rsidRPr="00F36916" w:rsidRDefault="00F36916" w:rsidP="00F36916">
      <w:pPr>
        <w:shd w:val="clear" w:color="auto" w:fill="F1F1F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6916">
        <w:rPr>
          <w:rFonts w:ascii="Times New Roman" w:eastAsia="Times New Roman" w:hAnsi="Times New Roman" w:cs="Times New Roman"/>
          <w:color w:val="000000"/>
          <w:sz w:val="24"/>
          <w:szCs w:val="24"/>
        </w:rPr>
        <w:t>A. Select marketing management area to be evaluated</w:t>
      </w:r>
      <w:r w:rsidRPr="00F3691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B. Identify factors for consideration</w:t>
      </w:r>
      <w:r w:rsidRPr="00F3691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C. Examine tools needed to assist with analysis</w:t>
      </w:r>
    </w:p>
    <w:p w14:paraId="4A2D2B5E" w14:textId="77777777" w:rsidR="00F36916" w:rsidRPr="00F36916" w:rsidRDefault="00F36916" w:rsidP="00F36916">
      <w:pPr>
        <w:shd w:val="clear" w:color="auto" w:fill="F1F1F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6916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</w:t>
      </w:r>
      <w:r w:rsidRPr="00F369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II.            Investigate information related to the marketing management special focus</w:t>
      </w:r>
    </w:p>
    <w:p w14:paraId="4A2D2B5F" w14:textId="77777777" w:rsidR="00F36916" w:rsidRPr="00F36916" w:rsidRDefault="00F36916" w:rsidP="00F36916">
      <w:pPr>
        <w:shd w:val="clear" w:color="auto" w:fill="F1F1F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6916">
        <w:rPr>
          <w:rFonts w:ascii="Times New Roman" w:eastAsia="Times New Roman" w:hAnsi="Times New Roman" w:cs="Times New Roman"/>
          <w:color w:val="000000"/>
          <w:sz w:val="24"/>
          <w:szCs w:val="24"/>
        </w:rPr>
        <w:t>A. Research publications and other sources of pertinent data</w:t>
      </w:r>
      <w:r w:rsidRPr="00F3691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B. Compare data for options related to focus area</w:t>
      </w:r>
    </w:p>
    <w:p w14:paraId="4A2D2B60" w14:textId="77777777" w:rsidR="00F36916" w:rsidRPr="00F36916" w:rsidRDefault="00F36916" w:rsidP="00F36916">
      <w:pPr>
        <w:shd w:val="clear" w:color="auto" w:fill="F1F1F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6916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</w:t>
      </w:r>
      <w:r w:rsidRPr="00F369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III.            Develop an implementation plan</w:t>
      </w:r>
    </w:p>
    <w:p w14:paraId="4A2D2B61" w14:textId="77777777" w:rsidR="00F36916" w:rsidRPr="00F36916" w:rsidRDefault="00F36916" w:rsidP="00F36916">
      <w:pPr>
        <w:shd w:val="clear" w:color="auto" w:fill="F1F1F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691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A. Identify key factors to include in plan</w:t>
      </w:r>
      <w:r w:rsidRPr="00F3691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B. Incorporate findings into plan</w:t>
      </w:r>
      <w:r w:rsidRPr="00F3691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C. Finalize the plan</w:t>
      </w:r>
    </w:p>
    <w:p w14:paraId="4A2D2B62" w14:textId="77777777" w:rsidR="00F36916" w:rsidRPr="00F36916" w:rsidRDefault="00F36916" w:rsidP="00F36916">
      <w:pPr>
        <w:shd w:val="clear" w:color="auto" w:fill="F1F1F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6916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</w:t>
      </w:r>
      <w:r w:rsidRPr="00F369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IV.            Implement the plan</w:t>
      </w:r>
      <w:r w:rsidRPr="00F3691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         </w:t>
      </w:r>
      <w:r w:rsidRPr="00F369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V.            Evaluate the plan</w:t>
      </w:r>
    </w:p>
    <w:p w14:paraId="4A2D2B63" w14:textId="77777777" w:rsidR="00F36916" w:rsidRPr="00F36916" w:rsidRDefault="00F36916" w:rsidP="00F36916">
      <w:pPr>
        <w:shd w:val="clear" w:color="auto" w:fill="F1F1F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6916">
        <w:rPr>
          <w:rFonts w:ascii="Times New Roman" w:eastAsia="Times New Roman" w:hAnsi="Times New Roman" w:cs="Times New Roman"/>
          <w:color w:val="000000"/>
          <w:sz w:val="24"/>
          <w:szCs w:val="24"/>
        </w:rPr>
        <w:t>A. Monitor actions</w:t>
      </w:r>
      <w:r w:rsidRPr="00F3691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B. Record findings </w:t>
      </w:r>
      <w:r w:rsidRPr="00F3691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C. Consider modifications to the plan as needed, based on findings</w:t>
      </w:r>
    </w:p>
    <w:p w14:paraId="4A2D2B64" w14:textId="77777777" w:rsidR="001324F0" w:rsidRDefault="001324F0" w:rsidP="008F50E1">
      <w:pPr>
        <w:rPr>
          <w:rFonts w:ascii="Times New Roman" w:hAnsi="Times New Roman" w:cs="Times New Roman"/>
          <w:b/>
          <w:sz w:val="24"/>
          <w:szCs w:val="24"/>
        </w:rPr>
      </w:pPr>
    </w:p>
    <w:p w14:paraId="4A2D2B65" w14:textId="77777777" w:rsidR="008F50E1" w:rsidRDefault="008F50E1" w:rsidP="008F50E1">
      <w:pPr>
        <w:rPr>
          <w:rFonts w:ascii="Times New Roman" w:hAnsi="Times New Roman" w:cs="Times New Roman"/>
          <w:b/>
          <w:sz w:val="24"/>
          <w:szCs w:val="24"/>
        </w:rPr>
      </w:pPr>
      <w:r w:rsidRPr="00C563AF">
        <w:rPr>
          <w:rFonts w:ascii="Times New Roman" w:hAnsi="Times New Roman" w:cs="Times New Roman"/>
          <w:b/>
          <w:sz w:val="24"/>
          <w:szCs w:val="24"/>
        </w:rPr>
        <w:t>Course Outcomes</w:t>
      </w:r>
    </w:p>
    <w:p w14:paraId="4A2D2B66" w14:textId="77777777" w:rsidR="00A21403" w:rsidRPr="00164AB2" w:rsidRDefault="00A21403" w:rsidP="00A21403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4AB2">
        <w:rPr>
          <w:rFonts w:ascii="Times New Roman" w:hAnsi="Times New Roman" w:cs="Times New Roman"/>
          <w:sz w:val="24"/>
          <w:szCs w:val="24"/>
        </w:rPr>
        <w:t xml:space="preserve">List factors affecting supply and demand </w:t>
      </w:r>
    </w:p>
    <w:p w14:paraId="4A2D2B67" w14:textId="77777777" w:rsidR="00A21403" w:rsidRPr="00164AB2" w:rsidRDefault="00A21403" w:rsidP="00A21403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4AB2">
        <w:rPr>
          <w:rFonts w:ascii="Times New Roman" w:hAnsi="Times New Roman" w:cs="Times New Roman"/>
          <w:sz w:val="24"/>
          <w:szCs w:val="24"/>
        </w:rPr>
        <w:t>Identify types of markets</w:t>
      </w:r>
    </w:p>
    <w:p w14:paraId="4A2D2B68" w14:textId="77777777" w:rsidR="00A21403" w:rsidRPr="00164AB2" w:rsidRDefault="00A21403" w:rsidP="00A21403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4AB2">
        <w:rPr>
          <w:rFonts w:ascii="Times New Roman" w:hAnsi="Times New Roman" w:cs="Times New Roman"/>
          <w:sz w:val="24"/>
          <w:szCs w:val="24"/>
        </w:rPr>
        <w:t>Interpret terms of contracts</w:t>
      </w:r>
    </w:p>
    <w:p w14:paraId="4A2D2B69" w14:textId="77777777" w:rsidR="00A21403" w:rsidRPr="00164AB2" w:rsidRDefault="00A21403" w:rsidP="00A21403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4AB2">
        <w:rPr>
          <w:rFonts w:ascii="Times New Roman" w:hAnsi="Times New Roman" w:cs="Times New Roman"/>
          <w:sz w:val="24"/>
          <w:szCs w:val="24"/>
        </w:rPr>
        <w:t>Compare and contrast marketing trends</w:t>
      </w:r>
    </w:p>
    <w:p w14:paraId="4A2D2B6A" w14:textId="77777777" w:rsidR="00A21403" w:rsidRPr="00164AB2" w:rsidRDefault="00A21403" w:rsidP="00A21403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4AB2">
        <w:rPr>
          <w:rFonts w:ascii="Times New Roman" w:hAnsi="Times New Roman" w:cs="Times New Roman"/>
          <w:sz w:val="24"/>
          <w:szCs w:val="24"/>
        </w:rPr>
        <w:t>Construct a marketing plan</w:t>
      </w:r>
    </w:p>
    <w:p w14:paraId="4A2D2B6B" w14:textId="77777777" w:rsidR="00A21403" w:rsidRPr="00164AB2" w:rsidRDefault="00A21403" w:rsidP="00A21403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4AB2">
        <w:rPr>
          <w:rFonts w:ascii="Times New Roman" w:hAnsi="Times New Roman" w:cs="Times New Roman"/>
          <w:sz w:val="24"/>
          <w:szCs w:val="24"/>
        </w:rPr>
        <w:t>Measure effects of marketing plans</w:t>
      </w:r>
    </w:p>
    <w:p w14:paraId="4A2D2B6C" w14:textId="77777777" w:rsidR="00F36916" w:rsidRPr="00211A8F" w:rsidRDefault="00F36916" w:rsidP="001324F0">
      <w:pPr>
        <w:rPr>
          <w:rFonts w:ascii="Times New Roman" w:hAnsi="Times New Roman" w:cs="Times New Roman"/>
          <w:sz w:val="24"/>
          <w:szCs w:val="24"/>
        </w:rPr>
      </w:pPr>
    </w:p>
    <w:sectPr w:rsidR="00F36916" w:rsidRPr="00211A8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BF42D7" w14:textId="77777777" w:rsidR="00677DDB" w:rsidRDefault="00677DDB" w:rsidP="00677DDB">
      <w:pPr>
        <w:spacing w:after="0" w:line="240" w:lineRule="auto"/>
      </w:pPr>
      <w:r>
        <w:separator/>
      </w:r>
    </w:p>
  </w:endnote>
  <w:endnote w:type="continuationSeparator" w:id="0">
    <w:p w14:paraId="43FEFE60" w14:textId="77777777" w:rsidR="00677DDB" w:rsidRDefault="00677DDB" w:rsidP="00677D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30FF6E" w14:textId="77777777" w:rsidR="00677DDB" w:rsidRDefault="00677DD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6EBF2B" w14:textId="77777777" w:rsidR="00677DDB" w:rsidRDefault="00677DD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08B982" w14:textId="77777777" w:rsidR="00677DDB" w:rsidRDefault="00677DD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3BE8CA" w14:textId="77777777" w:rsidR="00677DDB" w:rsidRDefault="00677DDB" w:rsidP="00677DDB">
      <w:pPr>
        <w:spacing w:after="0" w:line="240" w:lineRule="auto"/>
      </w:pPr>
      <w:r>
        <w:separator/>
      </w:r>
    </w:p>
  </w:footnote>
  <w:footnote w:type="continuationSeparator" w:id="0">
    <w:p w14:paraId="0A8763F9" w14:textId="77777777" w:rsidR="00677DDB" w:rsidRDefault="00677DDB" w:rsidP="00677D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C357C7" w14:textId="5E29802C" w:rsidR="00677DDB" w:rsidRDefault="00677DDB">
    <w:pPr>
      <w:pStyle w:val="Header"/>
    </w:pPr>
    <w:r>
      <w:rPr>
        <w:noProof/>
      </w:rPr>
      <w:pict w14:anchorId="289B055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3377141" o:spid="_x0000_s2050" type="#_x0000_t136" style="position:absolute;margin-left:0;margin-top:0;width:329.9pt;height:329.9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OLD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F16953" w14:textId="4A33246A" w:rsidR="00677DDB" w:rsidRDefault="00677DDB">
    <w:pPr>
      <w:pStyle w:val="Header"/>
    </w:pPr>
    <w:r>
      <w:rPr>
        <w:noProof/>
      </w:rPr>
      <w:pict w14:anchorId="5973CAA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3377142" o:spid="_x0000_s2051" type="#_x0000_t136" style="position:absolute;margin-left:0;margin-top:0;width:329.9pt;height:329.9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OLD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337445" w14:textId="6973A892" w:rsidR="00677DDB" w:rsidRDefault="00677DDB">
    <w:pPr>
      <w:pStyle w:val="Header"/>
    </w:pPr>
    <w:r>
      <w:rPr>
        <w:noProof/>
      </w:rPr>
      <w:pict w14:anchorId="7B4D8EF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3377140" o:spid="_x0000_s2049" type="#_x0000_t136" style="position:absolute;margin-left:0;margin-top:0;width:329.9pt;height:329.9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OLD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93ABE"/>
    <w:multiLevelType w:val="hybridMultilevel"/>
    <w:tmpl w:val="8DD22B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50E1"/>
    <w:rsid w:val="00040583"/>
    <w:rsid w:val="00077EC7"/>
    <w:rsid w:val="000B0DEC"/>
    <w:rsid w:val="000E6EA8"/>
    <w:rsid w:val="001324F0"/>
    <w:rsid w:val="00150A5A"/>
    <w:rsid w:val="001A2250"/>
    <w:rsid w:val="001D610B"/>
    <w:rsid w:val="00211A8F"/>
    <w:rsid w:val="00227E9F"/>
    <w:rsid w:val="00231B8E"/>
    <w:rsid w:val="0024568C"/>
    <w:rsid w:val="00254D5A"/>
    <w:rsid w:val="002C0D65"/>
    <w:rsid w:val="002F7282"/>
    <w:rsid w:val="00304043"/>
    <w:rsid w:val="003407CB"/>
    <w:rsid w:val="003C6356"/>
    <w:rsid w:val="003E2EEF"/>
    <w:rsid w:val="0043535B"/>
    <w:rsid w:val="004677B5"/>
    <w:rsid w:val="00473056"/>
    <w:rsid w:val="00474BA8"/>
    <w:rsid w:val="004B67FC"/>
    <w:rsid w:val="004F6DCD"/>
    <w:rsid w:val="0059266D"/>
    <w:rsid w:val="00596C92"/>
    <w:rsid w:val="005E1432"/>
    <w:rsid w:val="005F2714"/>
    <w:rsid w:val="00623F16"/>
    <w:rsid w:val="0065258F"/>
    <w:rsid w:val="00661CDA"/>
    <w:rsid w:val="00677DDB"/>
    <w:rsid w:val="006864A2"/>
    <w:rsid w:val="00687AE9"/>
    <w:rsid w:val="006D0D28"/>
    <w:rsid w:val="006E53C7"/>
    <w:rsid w:val="00711624"/>
    <w:rsid w:val="00711AE8"/>
    <w:rsid w:val="00713DF3"/>
    <w:rsid w:val="00743AF9"/>
    <w:rsid w:val="0075500B"/>
    <w:rsid w:val="007A3309"/>
    <w:rsid w:val="007E284F"/>
    <w:rsid w:val="007E3022"/>
    <w:rsid w:val="00865CBE"/>
    <w:rsid w:val="008759DF"/>
    <w:rsid w:val="008C7CDB"/>
    <w:rsid w:val="008D65C5"/>
    <w:rsid w:val="008E34AA"/>
    <w:rsid w:val="008F50E1"/>
    <w:rsid w:val="008F5DFA"/>
    <w:rsid w:val="0090750A"/>
    <w:rsid w:val="00926BC1"/>
    <w:rsid w:val="00936031"/>
    <w:rsid w:val="009507C4"/>
    <w:rsid w:val="00950DFB"/>
    <w:rsid w:val="00956103"/>
    <w:rsid w:val="00965386"/>
    <w:rsid w:val="0096684A"/>
    <w:rsid w:val="0099514B"/>
    <w:rsid w:val="009A4704"/>
    <w:rsid w:val="009D13EF"/>
    <w:rsid w:val="009F3B8A"/>
    <w:rsid w:val="00A21403"/>
    <w:rsid w:val="00A33121"/>
    <w:rsid w:val="00A96ABC"/>
    <w:rsid w:val="00AF1206"/>
    <w:rsid w:val="00AF5F3A"/>
    <w:rsid w:val="00B3093F"/>
    <w:rsid w:val="00B75D76"/>
    <w:rsid w:val="00B75EB5"/>
    <w:rsid w:val="00BB48C6"/>
    <w:rsid w:val="00C563AF"/>
    <w:rsid w:val="00C56505"/>
    <w:rsid w:val="00C5726F"/>
    <w:rsid w:val="00C664C6"/>
    <w:rsid w:val="00C758A1"/>
    <w:rsid w:val="00C926E6"/>
    <w:rsid w:val="00CB49E4"/>
    <w:rsid w:val="00CB7A2C"/>
    <w:rsid w:val="00D12B71"/>
    <w:rsid w:val="00D60955"/>
    <w:rsid w:val="00D72F95"/>
    <w:rsid w:val="00D73284"/>
    <w:rsid w:val="00D76D1E"/>
    <w:rsid w:val="00D92788"/>
    <w:rsid w:val="00E57F19"/>
    <w:rsid w:val="00E85744"/>
    <w:rsid w:val="00E87FD3"/>
    <w:rsid w:val="00EA1F28"/>
    <w:rsid w:val="00EB544F"/>
    <w:rsid w:val="00EF0F19"/>
    <w:rsid w:val="00EF4322"/>
    <w:rsid w:val="00F15766"/>
    <w:rsid w:val="00F21379"/>
    <w:rsid w:val="00F36916"/>
    <w:rsid w:val="00F5295F"/>
    <w:rsid w:val="00FB0BF0"/>
    <w:rsid w:val="00FD4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4A2D2B44"/>
  <w15:chartTrackingRefBased/>
  <w15:docId w15:val="{50B9E5CF-F7AD-4BAD-B14A-F555B113E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50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50E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467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marginwordtable">
    <w:name w:val="nomarginwordtable"/>
    <w:basedOn w:val="Normal"/>
    <w:rsid w:val="00EA1F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marginwordtable1">
    <w:name w:val="nomarginwordtable1"/>
    <w:basedOn w:val="DefaultParagraphFont"/>
    <w:rsid w:val="00711624"/>
  </w:style>
  <w:style w:type="character" w:customStyle="1" w:styleId="apple-converted-space">
    <w:name w:val="apple-converted-space"/>
    <w:basedOn w:val="DefaultParagraphFont"/>
    <w:rsid w:val="00713DF3"/>
  </w:style>
  <w:style w:type="paragraph" w:styleId="ListParagraph">
    <w:name w:val="List Paragraph"/>
    <w:basedOn w:val="Normal"/>
    <w:uiPriority w:val="34"/>
    <w:qFormat/>
    <w:rsid w:val="00687AE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77D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DDB"/>
  </w:style>
  <w:style w:type="paragraph" w:styleId="Footer">
    <w:name w:val="footer"/>
    <w:basedOn w:val="Normal"/>
    <w:link w:val="FooterChar"/>
    <w:uiPriority w:val="99"/>
    <w:unhideWhenUsed/>
    <w:rsid w:val="00677D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7D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70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3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7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0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6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5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5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Lakes College</Company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Tiffany Hulinsky</dc:creator>
  <cp:keywords/>
  <dc:description/>
  <cp:lastModifiedBy>Grunewald, Tyler B</cp:lastModifiedBy>
  <cp:revision>3</cp:revision>
  <cp:lastPrinted>2016-10-12T20:41:00Z</cp:lastPrinted>
  <dcterms:created xsi:type="dcterms:W3CDTF">2016-12-20T20:34:00Z</dcterms:created>
  <dcterms:modified xsi:type="dcterms:W3CDTF">2023-01-10T21:44:00Z</dcterms:modified>
</cp:coreProperties>
</file>