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715A" w14:textId="77777777" w:rsidR="00280681" w:rsidRDefault="00280681">
      <w:pPr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Hlk120690093"/>
      <w:bookmarkStart w:id="1" w:name="_Hlk120689032"/>
      <w:bookmarkStart w:id="2" w:name="_Hlk120689744"/>
      <w:bookmarkStart w:id="3" w:name="_GoBack"/>
      <w:bookmarkEnd w:id="3"/>
      <w:r w:rsidRPr="00280681">
        <w:rPr>
          <w:rFonts w:ascii="Arial" w:hAnsi="Arial" w:cs="Arial"/>
          <w:b/>
          <w:bCs/>
          <w:color w:val="000000"/>
          <w:sz w:val="36"/>
          <w:szCs w:val="36"/>
        </w:rPr>
        <w:t xml:space="preserve">Special Topics – Livestock </w:t>
      </w:r>
    </w:p>
    <w:p w14:paraId="72B1801C" w14:textId="3CF1DB7F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4" w:name="_Hlk120690105"/>
      <w:bookmarkEnd w:id="0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65AE2212" w:rsidR="063A3C7A" w:rsidRDefault="0049045D" w:rsidP="3C7C26FB">
      <w:pPr>
        <w:rPr>
          <w:rFonts w:ascii="Arial" w:hAnsi="Arial" w:cs="Arial"/>
          <w:sz w:val="24"/>
          <w:szCs w:val="24"/>
        </w:rPr>
      </w:pPr>
      <w:bookmarkStart w:id="5" w:name="_Hlk120688769"/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106BCA" w:rsidRPr="00106BCA">
        <w:rPr>
          <w:rFonts w:ascii="Arial" w:hAnsi="Arial" w:cs="Arial"/>
          <w:sz w:val="24"/>
          <w:szCs w:val="24"/>
        </w:rPr>
        <w:t>FBMT 2</w:t>
      </w:r>
      <w:r w:rsidR="00280681">
        <w:rPr>
          <w:rFonts w:ascii="Arial" w:hAnsi="Arial" w:cs="Arial"/>
          <w:sz w:val="24"/>
          <w:szCs w:val="24"/>
        </w:rPr>
        <w:t>234</w:t>
      </w:r>
      <w:r w:rsidR="003D1EF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3D1EFD">
        <w:rPr>
          <w:rFonts w:ascii="Arial" w:hAnsi="Arial" w:cs="Arial"/>
          <w:sz w:val="24"/>
          <w:szCs w:val="24"/>
        </w:rPr>
        <w:br/>
      </w:r>
      <w:r w:rsidR="00B763BA" w:rsidRPr="3C7C26FB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3C7C26FB">
        <w:rPr>
          <w:rFonts w:ascii="Arial" w:hAnsi="Arial" w:cs="Arial"/>
          <w:b/>
          <w:bCs/>
          <w:sz w:val="24"/>
          <w:szCs w:val="24"/>
        </w:rPr>
        <w:t xml:space="preserve"> </w:t>
      </w:r>
      <w:r w:rsidR="00280681">
        <w:rPr>
          <w:rFonts w:ascii="Arial" w:hAnsi="Arial" w:cs="Arial"/>
          <w:sz w:val="24"/>
          <w:szCs w:val="24"/>
        </w:rPr>
        <w:t>1</w:t>
      </w:r>
      <w:r w:rsidR="00106BCA" w:rsidRPr="3C7C26FB">
        <w:rPr>
          <w:rFonts w:ascii="Arial" w:hAnsi="Arial" w:cs="Arial"/>
          <w:sz w:val="24"/>
          <w:szCs w:val="24"/>
        </w:rPr>
        <w:t>.0</w:t>
      </w:r>
      <w:r w:rsidR="003D1EFD">
        <w:rPr>
          <w:rFonts w:ascii="Arial" w:hAnsi="Arial" w:cs="Arial"/>
          <w:sz w:val="24"/>
          <w:szCs w:val="24"/>
        </w:rPr>
        <w:br/>
      </w:r>
      <w:r w:rsidR="063A3C7A"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0280681">
        <w:rPr>
          <w:rFonts w:ascii="Arial" w:hAnsi="Arial" w:cs="Arial"/>
          <w:sz w:val="24"/>
          <w:szCs w:val="24"/>
        </w:rPr>
        <w:t>4</w:t>
      </w:r>
      <w:r w:rsidR="063A3C7A" w:rsidRPr="3C7C26FB">
        <w:rPr>
          <w:rFonts w:ascii="Arial" w:hAnsi="Arial" w:cs="Arial"/>
          <w:sz w:val="24"/>
          <w:szCs w:val="24"/>
        </w:rPr>
        <w:t>.0</w:t>
      </w:r>
    </w:p>
    <w:bookmarkEnd w:id="5"/>
    <w:bookmarkEnd w:id="1"/>
    <w:bookmarkEnd w:id="2"/>
    <w:bookmarkEnd w:id="4"/>
    <w:p w14:paraId="5B5351BA" w14:textId="77777777" w:rsidR="00B763BA" w:rsidRDefault="00B763BA">
      <w:pPr>
        <w:rPr>
          <w:rFonts w:ascii="Arial" w:hAnsi="Arial" w:cs="Arial"/>
          <w:b/>
          <w:sz w:val="28"/>
          <w:szCs w:val="28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bookmarkStart w:id="6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6"/>
    <w:p w14:paraId="02904A1D" w14:textId="77777777" w:rsidR="00280681" w:rsidRPr="00280681" w:rsidRDefault="00280681" w:rsidP="00280681">
      <w:p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</w:r>
    </w:p>
    <w:p w14:paraId="7477F31A" w14:textId="5A05A1BF" w:rsidR="00280681" w:rsidRPr="00280681" w:rsidRDefault="00280681" w:rsidP="0028068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Beef – cow/calf</w:t>
      </w:r>
    </w:p>
    <w:p w14:paraId="38B631F8" w14:textId="044F96C4" w:rsidR="00280681" w:rsidRPr="00280681" w:rsidRDefault="00280681" w:rsidP="0028068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Dairy</w:t>
      </w:r>
    </w:p>
    <w:p w14:paraId="40A7DBDF" w14:textId="77C61828" w:rsidR="00280681" w:rsidRPr="00280681" w:rsidRDefault="00280681" w:rsidP="0028068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Swine</w:t>
      </w:r>
    </w:p>
    <w:p w14:paraId="02AADF9E" w14:textId="414BF719" w:rsidR="00280681" w:rsidRPr="00280681" w:rsidRDefault="00280681" w:rsidP="0028068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Sheep</w:t>
      </w:r>
    </w:p>
    <w:p w14:paraId="70516F8F" w14:textId="167E478A" w:rsidR="00280681" w:rsidRPr="00280681" w:rsidRDefault="00280681" w:rsidP="0028068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Goat</w:t>
      </w:r>
    </w:p>
    <w:p w14:paraId="7F31C5DF" w14:textId="0B89FFB3" w:rsidR="00280681" w:rsidRPr="00280681" w:rsidRDefault="00280681" w:rsidP="0028068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Turkey</w:t>
      </w:r>
    </w:p>
    <w:p w14:paraId="3380F5C5" w14:textId="549922E4" w:rsidR="00280681" w:rsidRPr="00280681" w:rsidRDefault="00280681" w:rsidP="0028068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Chicken</w:t>
      </w:r>
    </w:p>
    <w:p w14:paraId="756166D9" w14:textId="33B86683" w:rsidR="00280681" w:rsidRPr="00280681" w:rsidRDefault="00280681" w:rsidP="0028068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Dairy heifers</w:t>
      </w:r>
    </w:p>
    <w:p w14:paraId="34B37C55" w14:textId="104DAD2B" w:rsidR="00280681" w:rsidRPr="00280681" w:rsidRDefault="00280681" w:rsidP="0028068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7B538E94">
        <w:rPr>
          <w:rFonts w:ascii="Arial" w:hAnsi="Arial" w:cs="Arial"/>
          <w:sz w:val="24"/>
          <w:szCs w:val="24"/>
        </w:rPr>
        <w:t>Beef market</w:t>
      </w:r>
    </w:p>
    <w:p w14:paraId="35760587" w14:textId="6A9F1F0A" w:rsidR="041F6813" w:rsidRDefault="041F6813" w:rsidP="7B538E9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7B538E94">
        <w:rPr>
          <w:rFonts w:ascii="Arial" w:hAnsi="Arial" w:cs="Arial"/>
          <w:sz w:val="24"/>
          <w:szCs w:val="24"/>
        </w:rPr>
        <w:t>Specialty livestock (organic, honey bees, deer, elk, etc.)</w:t>
      </w:r>
    </w:p>
    <w:p w14:paraId="31167406" w14:textId="77777777" w:rsidR="00280681" w:rsidRDefault="00280681" w:rsidP="009E6932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Hlk120688823"/>
    </w:p>
    <w:p w14:paraId="047C9163" w14:textId="7636D857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bookmarkEnd w:id="7"/>
    <w:p w14:paraId="2B52DF50" w14:textId="3F02A4C7" w:rsidR="00280681" w:rsidRPr="00280681" w:rsidRDefault="00280681" w:rsidP="002806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80681">
        <w:rPr>
          <w:rFonts w:ascii="Arial" w:hAnsi="Arial" w:cs="Arial"/>
          <w:sz w:val="24"/>
          <w:szCs w:val="28"/>
        </w:rPr>
        <w:t>Develop a nutrient and/or pest management plan</w:t>
      </w:r>
    </w:p>
    <w:p w14:paraId="254DDBDA" w14:textId="63783318" w:rsidR="00280681" w:rsidRPr="00280681" w:rsidRDefault="00280681" w:rsidP="002806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80681">
        <w:rPr>
          <w:rFonts w:ascii="Arial" w:hAnsi="Arial" w:cs="Arial"/>
          <w:sz w:val="24"/>
          <w:szCs w:val="28"/>
        </w:rPr>
        <w:t>Evaluate profitability</w:t>
      </w:r>
    </w:p>
    <w:p w14:paraId="36F8013A" w14:textId="154D0087" w:rsidR="00280681" w:rsidRPr="00280681" w:rsidRDefault="00280681" w:rsidP="002806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80681">
        <w:rPr>
          <w:rFonts w:ascii="Arial" w:hAnsi="Arial" w:cs="Arial"/>
          <w:sz w:val="24"/>
          <w:szCs w:val="28"/>
        </w:rPr>
        <w:t>Develop enterprise budget</w:t>
      </w:r>
    </w:p>
    <w:p w14:paraId="6353EF66" w14:textId="461A0898" w:rsidR="00280681" w:rsidRPr="00280681" w:rsidRDefault="00280681" w:rsidP="002806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80681">
        <w:rPr>
          <w:rFonts w:ascii="Arial" w:hAnsi="Arial" w:cs="Arial"/>
          <w:sz w:val="24"/>
          <w:szCs w:val="28"/>
        </w:rPr>
        <w:t>Develop inventory tracking</w:t>
      </w:r>
    </w:p>
    <w:p w14:paraId="26141A63" w14:textId="0B39AF57" w:rsidR="00280681" w:rsidRPr="00280681" w:rsidRDefault="00280681" w:rsidP="002806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80681">
        <w:rPr>
          <w:rFonts w:ascii="Arial" w:hAnsi="Arial" w:cs="Arial"/>
          <w:sz w:val="24"/>
          <w:szCs w:val="28"/>
        </w:rPr>
        <w:t>Generate tracking report for feed fed</w:t>
      </w:r>
    </w:p>
    <w:p w14:paraId="4C12B37D" w14:textId="3F085314" w:rsidR="009E6932" w:rsidRPr="00280681" w:rsidRDefault="00280681" w:rsidP="002806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8"/>
        </w:rPr>
      </w:pPr>
      <w:r w:rsidRPr="00280681">
        <w:rPr>
          <w:rFonts w:ascii="Arial" w:hAnsi="Arial" w:cs="Arial"/>
          <w:sz w:val="24"/>
          <w:szCs w:val="28"/>
        </w:rPr>
        <w:t>Prepare animal welfare plan</w:t>
      </w:r>
    </w:p>
    <w:p w14:paraId="6F9458C5" w14:textId="77777777" w:rsidR="009E6932" w:rsidRDefault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6C4C7FB0" w14:textId="696F0448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</w:p>
    <w:p w14:paraId="7AE1C253" w14:textId="167A37A8" w:rsidR="00280681" w:rsidRPr="00280681" w:rsidRDefault="00280681" w:rsidP="002806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lastRenderedPageBreak/>
        <w:t xml:space="preserve">Determine a livestock management specific focus for the course based on your farm business </w:t>
      </w:r>
    </w:p>
    <w:p w14:paraId="41E8E376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Select livestock management area to be evaluated</w:t>
      </w:r>
    </w:p>
    <w:p w14:paraId="1E6B02B5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Identify factors for consideration</w:t>
      </w:r>
    </w:p>
    <w:p w14:paraId="0A538F42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Examine tools needed to assist with analysis</w:t>
      </w:r>
    </w:p>
    <w:p w14:paraId="42AB7E9D" w14:textId="62166C24" w:rsidR="00280681" w:rsidRPr="00280681" w:rsidRDefault="00280681" w:rsidP="002806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Investigate information related to the livestock management special focus</w:t>
      </w:r>
    </w:p>
    <w:p w14:paraId="48252A3F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Research publications and other sources of pertinent data</w:t>
      </w:r>
    </w:p>
    <w:p w14:paraId="54D28B3A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Compare data for options related to focus area</w:t>
      </w:r>
    </w:p>
    <w:p w14:paraId="2C340FD5" w14:textId="1BFA96C6" w:rsidR="00280681" w:rsidRPr="00280681" w:rsidRDefault="00280681" w:rsidP="002806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Develop an implementation plan</w:t>
      </w:r>
    </w:p>
    <w:p w14:paraId="64501719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Identify key factors to include in plan</w:t>
      </w:r>
    </w:p>
    <w:p w14:paraId="6F93072D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Incorporate findings into plan</w:t>
      </w:r>
    </w:p>
    <w:p w14:paraId="7687352B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Finalize the plan</w:t>
      </w:r>
    </w:p>
    <w:p w14:paraId="3C0F9B26" w14:textId="30EB2F49" w:rsidR="00280681" w:rsidRPr="00280681" w:rsidRDefault="00280681" w:rsidP="002806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Implement the plan</w:t>
      </w:r>
    </w:p>
    <w:p w14:paraId="3DBFC344" w14:textId="2F4992C4" w:rsidR="00280681" w:rsidRPr="00280681" w:rsidRDefault="00280681" w:rsidP="0028068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Evaluate the plan</w:t>
      </w:r>
    </w:p>
    <w:p w14:paraId="00B2E5F8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Monitor actions</w:t>
      </w:r>
    </w:p>
    <w:p w14:paraId="6A2CFB89" w14:textId="77777777" w:rsidR="00280681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Record findings</w:t>
      </w:r>
    </w:p>
    <w:p w14:paraId="291B0F7B" w14:textId="411A66E5" w:rsidR="009511E5" w:rsidRPr="00280681" w:rsidRDefault="00280681" w:rsidP="0028068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80681">
        <w:rPr>
          <w:rFonts w:ascii="Arial" w:hAnsi="Arial" w:cs="Arial"/>
          <w:sz w:val="24"/>
          <w:szCs w:val="24"/>
        </w:rPr>
        <w:t>Consider modifications to the plan as needed, based on findings</w:t>
      </w:r>
    </w:p>
    <w:p w14:paraId="750B38A9" w14:textId="2CEA2B3F" w:rsidR="009511E5" w:rsidRPr="003D1EFD" w:rsidRDefault="009511E5" w:rsidP="00280681">
      <w:pPr>
        <w:rPr>
          <w:rFonts w:ascii="Arial" w:hAnsi="Arial" w:cs="Arial"/>
          <w:sz w:val="24"/>
          <w:szCs w:val="24"/>
        </w:rPr>
      </w:pPr>
    </w:p>
    <w:sectPr w:rsidR="009511E5" w:rsidRPr="003D1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ED71C" w14:textId="77777777" w:rsidR="009F0A46" w:rsidRDefault="009F0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C7C26FB" w14:paraId="6780C057" w14:textId="77777777" w:rsidTr="3C7C26FB">
      <w:tc>
        <w:tcPr>
          <w:tcW w:w="3120" w:type="dxa"/>
        </w:tcPr>
        <w:p w14:paraId="5CB149B8" w14:textId="3CED56C0" w:rsidR="3C7C26FB" w:rsidRDefault="3C7C26FB" w:rsidP="3C7C26FB">
          <w:pPr>
            <w:pStyle w:val="Header"/>
            <w:ind w:left="-115"/>
          </w:pPr>
          <w:bookmarkStart w:id="8" w:name="_Hlk120689558"/>
          <w:bookmarkStart w:id="9" w:name="_Hlk120689559"/>
          <w:bookmarkStart w:id="10" w:name="_Hlk120689638"/>
          <w:bookmarkStart w:id="11" w:name="_Hlk120689639"/>
          <w:bookmarkStart w:id="12" w:name="_Hlk120690322"/>
          <w:bookmarkStart w:id="13" w:name="_Hlk120690323"/>
          <w:bookmarkStart w:id="14" w:name="_Hlk120690368"/>
          <w:bookmarkStart w:id="15" w:name="_Hlk120690369"/>
          <w:bookmarkStart w:id="16" w:name="_Hlk120694232"/>
          <w:bookmarkStart w:id="17" w:name="_Hlk120694233"/>
          <w:bookmarkStart w:id="18" w:name="_Hlk120695125"/>
          <w:bookmarkStart w:id="19" w:name="_Hlk120695126"/>
          <w:bookmarkStart w:id="20" w:name="_Hlk120695128"/>
          <w:bookmarkStart w:id="21" w:name="_Hlk120695129"/>
          <w:bookmarkStart w:id="22" w:name="_Hlk120695136"/>
          <w:bookmarkStart w:id="23" w:name="_Hlk120695137"/>
          <w:bookmarkStart w:id="24" w:name="_Hlk120696048"/>
          <w:bookmarkStart w:id="25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0BBC800C" w14:textId="2E41C566" w:rsidR="3C7C26FB" w:rsidRDefault="3C7C26FB" w:rsidP="3C7C26FB">
          <w:pPr>
            <w:pStyle w:val="Header"/>
            <w:jc w:val="center"/>
          </w:pPr>
        </w:p>
      </w:tc>
      <w:tc>
        <w:tcPr>
          <w:tcW w:w="3120" w:type="dxa"/>
        </w:tcPr>
        <w:p w14:paraId="353053DD" w14:textId="1B5A2437" w:rsidR="3C7C26FB" w:rsidRDefault="3C7C26FB" w:rsidP="3C7C26FB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tbl>
  <w:p w14:paraId="30D65EB7" w14:textId="5809E624" w:rsidR="3C7C26FB" w:rsidRDefault="3C7C26FB" w:rsidP="3C7C2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2213" w14:textId="77777777" w:rsidR="009F0A46" w:rsidRDefault="009F0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6DE6" w14:textId="5F68EA6E" w:rsidR="009F0A46" w:rsidRDefault="009F0A46">
    <w:pPr>
      <w:pStyle w:val="Header"/>
    </w:pPr>
    <w:r>
      <w:rPr>
        <w:noProof/>
      </w:rPr>
      <w:pict w14:anchorId="539392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9297" o:spid="_x0000_s10242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F546" w14:textId="1DC38614" w:rsidR="009F0A46" w:rsidRDefault="009F0A46">
    <w:pPr>
      <w:pStyle w:val="Header"/>
    </w:pPr>
    <w:r>
      <w:rPr>
        <w:noProof/>
      </w:rPr>
      <w:pict w14:anchorId="023A9D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9298" o:spid="_x0000_s10243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2A9DF" w14:textId="1B1B24D6" w:rsidR="009F0A46" w:rsidRDefault="009F0A46">
    <w:pPr>
      <w:pStyle w:val="Header"/>
    </w:pPr>
    <w:r>
      <w:rPr>
        <w:noProof/>
      </w:rPr>
      <w:pict w14:anchorId="74AC8F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09296" o:spid="_x0000_s10241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681"/>
    <w:multiLevelType w:val="hybridMultilevel"/>
    <w:tmpl w:val="4CF0F608"/>
    <w:lvl w:ilvl="0" w:tplc="B5E0DB1C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D640F"/>
    <w:multiLevelType w:val="hybridMultilevel"/>
    <w:tmpl w:val="EA44E712"/>
    <w:lvl w:ilvl="0" w:tplc="2E446C7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6"/>
    <w:rsid w:val="00106BCA"/>
    <w:rsid w:val="00144C4C"/>
    <w:rsid w:val="00254FAD"/>
    <w:rsid w:val="00256F24"/>
    <w:rsid w:val="00280681"/>
    <w:rsid w:val="002E163F"/>
    <w:rsid w:val="0036577E"/>
    <w:rsid w:val="003D1EFD"/>
    <w:rsid w:val="0049045D"/>
    <w:rsid w:val="005548E3"/>
    <w:rsid w:val="006D5D12"/>
    <w:rsid w:val="006E7896"/>
    <w:rsid w:val="00836B24"/>
    <w:rsid w:val="008B2252"/>
    <w:rsid w:val="009511E5"/>
    <w:rsid w:val="009E6932"/>
    <w:rsid w:val="009F0A46"/>
    <w:rsid w:val="00B763BA"/>
    <w:rsid w:val="00C57BF1"/>
    <w:rsid w:val="00CD235B"/>
    <w:rsid w:val="00DA2DCE"/>
    <w:rsid w:val="041F6813"/>
    <w:rsid w:val="063A3C7A"/>
    <w:rsid w:val="3C7C26FB"/>
    <w:rsid w:val="6E086971"/>
    <w:rsid w:val="700F006E"/>
    <w:rsid w:val="7B538E94"/>
    <w:rsid w:val="7C40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86B92-C369-4CF6-9188-7A3F2A2AE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DBAD1-EAE2-47EE-8C09-7BB61EC51796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db1ac3-c9de-445a-919b-5af33d18b8e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077B47-6161-4DE0-93A7-554846671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5</cp:revision>
  <cp:lastPrinted>2022-11-30T14:15:00Z</cp:lastPrinted>
  <dcterms:created xsi:type="dcterms:W3CDTF">2022-12-02T17:16:00Z</dcterms:created>
  <dcterms:modified xsi:type="dcterms:W3CDTF">2023-01-10T20:23:00Z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