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8FB1" w14:textId="77777777" w:rsidR="00006217" w:rsidRPr="0015416B" w:rsidRDefault="00006217" w:rsidP="00006217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5416B">
        <w:rPr>
          <w:rFonts w:ascii="Arial" w:hAnsi="Arial" w:cs="Arial"/>
          <w:b/>
          <w:bCs/>
          <w:sz w:val="36"/>
          <w:szCs w:val="36"/>
        </w:rPr>
        <w:t>Environmental Interactions in Agriculture</w:t>
      </w:r>
      <w:r w:rsidRPr="0015416B">
        <w:rPr>
          <w:rFonts w:ascii="Arial" w:hAnsi="Arial" w:cs="Arial"/>
          <w:b/>
          <w:sz w:val="36"/>
          <w:szCs w:val="36"/>
        </w:rPr>
        <w:t xml:space="preserve"> </w:t>
      </w:r>
    </w:p>
    <w:p w14:paraId="502B43EE" w14:textId="77777777" w:rsidR="00006217" w:rsidRPr="0015416B" w:rsidRDefault="00006217" w:rsidP="00006217">
      <w:pPr>
        <w:rPr>
          <w:rFonts w:ascii="Arial" w:hAnsi="Arial" w:cs="Arial"/>
          <w:sz w:val="36"/>
          <w:szCs w:val="36"/>
        </w:rPr>
      </w:pPr>
      <w:r w:rsidRPr="0015416B">
        <w:rPr>
          <w:rFonts w:ascii="Arial" w:hAnsi="Arial" w:cs="Arial"/>
          <w:b/>
          <w:sz w:val="36"/>
          <w:szCs w:val="36"/>
        </w:rPr>
        <w:t>Course Outcome Summary</w:t>
      </w:r>
    </w:p>
    <w:p w14:paraId="26D9D801" w14:textId="77777777" w:rsidR="00006217" w:rsidRPr="0015416B" w:rsidRDefault="00006217" w:rsidP="00006217">
      <w:pPr>
        <w:rPr>
          <w:rFonts w:ascii="Arial" w:hAnsi="Arial" w:cs="Arial"/>
          <w:sz w:val="28"/>
          <w:szCs w:val="28"/>
          <w:u w:val="single"/>
        </w:rPr>
      </w:pPr>
      <w:r w:rsidRPr="0015416B">
        <w:rPr>
          <w:rFonts w:ascii="Arial" w:hAnsi="Arial" w:cs="Arial"/>
          <w:b/>
          <w:sz w:val="28"/>
          <w:szCs w:val="28"/>
          <w:u w:val="single"/>
        </w:rPr>
        <w:t>Course Information:</w:t>
      </w:r>
    </w:p>
    <w:p w14:paraId="1CB7FBF9" w14:textId="128BACDC" w:rsidR="00006217" w:rsidRPr="0015416B" w:rsidRDefault="00006217" w:rsidP="00006217">
      <w:pPr>
        <w:rPr>
          <w:rFonts w:ascii="Arial" w:hAnsi="Arial" w:cs="Arial"/>
          <w:sz w:val="24"/>
          <w:szCs w:val="24"/>
        </w:rPr>
      </w:pPr>
      <w:bookmarkStart w:id="1" w:name="_Hlk120688769"/>
      <w:r w:rsidRPr="0015416B">
        <w:rPr>
          <w:rFonts w:ascii="Arial" w:hAnsi="Arial" w:cs="Arial"/>
          <w:b/>
          <w:sz w:val="24"/>
          <w:szCs w:val="24"/>
        </w:rPr>
        <w:t>Organization:</w:t>
      </w:r>
      <w:r w:rsidRPr="0015416B">
        <w:rPr>
          <w:rFonts w:ascii="Arial" w:hAnsi="Arial" w:cs="Arial"/>
          <w:sz w:val="24"/>
          <w:szCs w:val="24"/>
        </w:rPr>
        <w:t xml:space="preserve"> Minnesota State</w:t>
      </w:r>
      <w:r w:rsidR="0015416B" w:rsidRPr="0015416B">
        <w:rPr>
          <w:rFonts w:ascii="Arial" w:hAnsi="Arial" w:cs="Arial"/>
          <w:sz w:val="24"/>
          <w:szCs w:val="24"/>
        </w:rPr>
        <w:br/>
      </w:r>
      <w:r w:rsidRPr="0015416B">
        <w:rPr>
          <w:rFonts w:ascii="Arial" w:hAnsi="Arial" w:cs="Arial"/>
          <w:b/>
          <w:sz w:val="24"/>
          <w:szCs w:val="24"/>
        </w:rPr>
        <w:t>Developers:</w:t>
      </w:r>
      <w:r w:rsidRPr="0015416B">
        <w:rPr>
          <w:rFonts w:ascii="Arial" w:hAnsi="Arial" w:cs="Arial"/>
          <w:sz w:val="24"/>
          <w:szCs w:val="24"/>
        </w:rPr>
        <w:t xml:space="preserve"> FBM Curriculum Review Team</w:t>
      </w:r>
      <w:r w:rsidR="0015416B" w:rsidRPr="0015416B">
        <w:rPr>
          <w:rFonts w:ascii="Arial" w:hAnsi="Arial" w:cs="Arial"/>
          <w:sz w:val="24"/>
          <w:szCs w:val="24"/>
        </w:rPr>
        <w:br/>
      </w:r>
      <w:r w:rsidRPr="0015416B">
        <w:rPr>
          <w:rFonts w:ascii="Arial" w:hAnsi="Arial" w:cs="Arial"/>
          <w:b/>
          <w:sz w:val="24"/>
          <w:szCs w:val="24"/>
        </w:rPr>
        <w:t xml:space="preserve">Course Number: </w:t>
      </w:r>
      <w:r w:rsidRPr="0015416B">
        <w:rPr>
          <w:rFonts w:ascii="Arial" w:hAnsi="Arial" w:cs="Arial"/>
          <w:sz w:val="24"/>
          <w:szCs w:val="24"/>
        </w:rPr>
        <w:t>FBMT 2310</w:t>
      </w:r>
      <w:r w:rsidR="0015416B" w:rsidRPr="0015416B">
        <w:rPr>
          <w:rFonts w:ascii="Arial" w:hAnsi="Arial" w:cs="Arial"/>
          <w:sz w:val="24"/>
          <w:szCs w:val="24"/>
        </w:rPr>
        <w:br/>
      </w:r>
      <w:r w:rsidRPr="0015416B">
        <w:rPr>
          <w:rFonts w:ascii="Arial" w:hAnsi="Arial" w:cs="Arial"/>
          <w:b/>
          <w:sz w:val="24"/>
          <w:szCs w:val="24"/>
        </w:rPr>
        <w:t xml:space="preserve">Type of Instruction: </w:t>
      </w:r>
      <w:r w:rsidRPr="0015416B">
        <w:rPr>
          <w:rFonts w:ascii="Arial" w:hAnsi="Arial" w:cs="Arial"/>
          <w:sz w:val="24"/>
          <w:szCs w:val="24"/>
        </w:rPr>
        <w:t>Individualized</w:t>
      </w:r>
      <w:r w:rsidR="0015416B" w:rsidRPr="0015416B">
        <w:rPr>
          <w:rFonts w:ascii="Arial" w:hAnsi="Arial" w:cs="Arial"/>
          <w:sz w:val="24"/>
          <w:szCs w:val="24"/>
        </w:rPr>
        <w:br/>
      </w:r>
      <w:r w:rsidRPr="0015416B">
        <w:rPr>
          <w:rFonts w:ascii="Arial" w:hAnsi="Arial" w:cs="Arial"/>
          <w:b/>
          <w:bCs/>
          <w:sz w:val="24"/>
          <w:szCs w:val="24"/>
        </w:rPr>
        <w:t xml:space="preserve">Total Credits: </w:t>
      </w:r>
      <w:r w:rsidRPr="0015416B">
        <w:rPr>
          <w:rFonts w:ascii="Arial" w:hAnsi="Arial" w:cs="Arial"/>
          <w:sz w:val="24"/>
          <w:szCs w:val="24"/>
        </w:rPr>
        <w:t>2.0</w:t>
      </w:r>
      <w:r w:rsidR="0015416B" w:rsidRPr="0015416B">
        <w:rPr>
          <w:rFonts w:ascii="Arial" w:hAnsi="Arial" w:cs="Arial"/>
          <w:sz w:val="24"/>
          <w:szCs w:val="24"/>
        </w:rPr>
        <w:br/>
      </w:r>
      <w:r w:rsidRPr="0015416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Pr="0015416B">
        <w:rPr>
          <w:rFonts w:ascii="Arial" w:hAnsi="Arial" w:cs="Arial"/>
          <w:sz w:val="24"/>
          <w:szCs w:val="24"/>
        </w:rPr>
        <w:t>8.0</w:t>
      </w:r>
    </w:p>
    <w:bookmarkEnd w:id="1"/>
    <w:p w14:paraId="5053C3E2" w14:textId="77777777" w:rsidR="00006217" w:rsidRPr="0015416B" w:rsidRDefault="00006217" w:rsidP="00377F6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14:paraId="3C3C240F" w14:textId="77777777" w:rsidR="00006217" w:rsidRPr="0015416B" w:rsidRDefault="00006217" w:rsidP="00006217">
      <w:pPr>
        <w:rPr>
          <w:rFonts w:ascii="Arial" w:hAnsi="Arial" w:cs="Arial"/>
          <w:sz w:val="28"/>
          <w:szCs w:val="28"/>
          <w:u w:val="single"/>
        </w:rPr>
      </w:pPr>
      <w:bookmarkStart w:id="2" w:name="_Hlk120688798"/>
      <w:r w:rsidRPr="0015416B">
        <w:rPr>
          <w:rFonts w:ascii="Arial" w:hAnsi="Arial" w:cs="Arial"/>
          <w:b/>
          <w:sz w:val="28"/>
          <w:szCs w:val="28"/>
          <w:u w:val="single"/>
        </w:rPr>
        <w:t>Description:</w:t>
      </w:r>
    </w:p>
    <w:bookmarkEnd w:id="2"/>
    <w:p w14:paraId="673FAC2B" w14:textId="77777777" w:rsidR="00377F61" w:rsidRPr="0015416B" w:rsidRDefault="00377F61" w:rsidP="00377F61">
      <w:pPr>
        <w:rPr>
          <w:rFonts w:ascii="Arial" w:hAnsi="Arial" w:cs="Arial"/>
          <w:sz w:val="24"/>
        </w:rPr>
      </w:pPr>
      <w:r w:rsidRPr="0015416B">
        <w:rPr>
          <w:rFonts w:ascii="Arial" w:hAnsi="Arial" w:cs="Arial"/>
          <w:sz w:val="24"/>
        </w:rPr>
        <w:t>This course will examine a variety of environmental issues related to agriculture and suggested ways in which to address the issues.</w:t>
      </w:r>
    </w:p>
    <w:p w14:paraId="2EED142B" w14:textId="389DDE02" w:rsidR="00377F61" w:rsidRPr="0015416B" w:rsidRDefault="00377F61" w:rsidP="00377F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16A24C9" w14:textId="77777777" w:rsidR="00006217" w:rsidRPr="0015416B" w:rsidRDefault="00006217" w:rsidP="00006217">
      <w:pPr>
        <w:rPr>
          <w:rFonts w:ascii="Arial" w:hAnsi="Arial" w:cs="Arial"/>
          <w:b/>
          <w:sz w:val="28"/>
          <w:szCs w:val="28"/>
          <w:u w:val="single"/>
        </w:rPr>
      </w:pPr>
      <w:bookmarkStart w:id="3" w:name="_Hlk120688823"/>
      <w:r w:rsidRPr="0015416B">
        <w:rPr>
          <w:rFonts w:ascii="Arial" w:hAnsi="Arial" w:cs="Arial"/>
          <w:b/>
          <w:sz w:val="28"/>
          <w:szCs w:val="28"/>
          <w:u w:val="single"/>
        </w:rPr>
        <w:t>Course Outcomes:</w:t>
      </w:r>
      <w:bookmarkEnd w:id="3"/>
    </w:p>
    <w:p w14:paraId="7E628850" w14:textId="77777777" w:rsidR="00006217" w:rsidRPr="0015416B" w:rsidRDefault="00377F61" w:rsidP="000062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bCs/>
          <w:sz w:val="24"/>
          <w:szCs w:val="24"/>
        </w:rPr>
        <w:t>Develop a combined conservation plan</w:t>
      </w:r>
    </w:p>
    <w:p w14:paraId="56B6117C" w14:textId="27EB4DB7" w:rsidR="00006217" w:rsidRPr="00812793" w:rsidRDefault="00377F61" w:rsidP="0081279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812793">
        <w:rPr>
          <w:rFonts w:ascii="Arial" w:hAnsi="Arial" w:cs="Arial"/>
          <w:sz w:val="24"/>
          <w:szCs w:val="24"/>
        </w:rPr>
        <w:t>Student will develop a combined conservation plan for their business</w:t>
      </w:r>
    </w:p>
    <w:p w14:paraId="576A7217" w14:textId="31C0DC41" w:rsidR="00006217" w:rsidRPr="0015416B" w:rsidRDefault="00377F61" w:rsidP="000062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bCs/>
          <w:sz w:val="24"/>
          <w:szCs w:val="24"/>
        </w:rPr>
        <w:t>Plan for approved practices in air, water</w:t>
      </w:r>
      <w:r w:rsidR="00547069">
        <w:rPr>
          <w:rFonts w:ascii="Arial" w:hAnsi="Arial" w:cs="Arial"/>
          <w:bCs/>
          <w:sz w:val="24"/>
          <w:szCs w:val="24"/>
        </w:rPr>
        <w:t>,</w:t>
      </w:r>
      <w:r w:rsidRPr="0015416B">
        <w:rPr>
          <w:rFonts w:ascii="Arial" w:hAnsi="Arial" w:cs="Arial"/>
          <w:bCs/>
          <w:sz w:val="24"/>
          <w:szCs w:val="24"/>
        </w:rPr>
        <w:t xml:space="preserve"> and soil quality improvement</w:t>
      </w:r>
    </w:p>
    <w:p w14:paraId="6C3D2CC7" w14:textId="5621E070" w:rsidR="00006217" w:rsidRPr="0015416B" w:rsidRDefault="00377F61" w:rsidP="0081279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sz w:val="24"/>
          <w:szCs w:val="24"/>
        </w:rPr>
        <w:t>Student will review and update their conservation plan to meet approved environmental practices</w:t>
      </w:r>
    </w:p>
    <w:p w14:paraId="761BADA1" w14:textId="6CAC012D" w:rsidR="00006217" w:rsidRPr="0015416B" w:rsidRDefault="00377F61" w:rsidP="000062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bCs/>
          <w:sz w:val="24"/>
          <w:szCs w:val="24"/>
        </w:rPr>
        <w:t>Evaluate conservation tillage techniques</w:t>
      </w:r>
    </w:p>
    <w:p w14:paraId="36072BD7" w14:textId="1DB6090C" w:rsidR="00006217" w:rsidRPr="0015416B" w:rsidRDefault="00377F61" w:rsidP="0081279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sz w:val="24"/>
          <w:szCs w:val="24"/>
        </w:rPr>
        <w:t>Student will compare and contrast 3 different conservation tillage methods</w:t>
      </w:r>
    </w:p>
    <w:p w14:paraId="64A6F87D" w14:textId="6B85C1D6" w:rsidR="00006217" w:rsidRPr="0015416B" w:rsidRDefault="00377F61" w:rsidP="000062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bCs/>
          <w:sz w:val="24"/>
          <w:szCs w:val="24"/>
        </w:rPr>
        <w:t>Identify environmental issues related to livestock confinement</w:t>
      </w:r>
    </w:p>
    <w:p w14:paraId="7FACB16D" w14:textId="056A1C97" w:rsidR="00006217" w:rsidRPr="0015416B" w:rsidRDefault="00377F61" w:rsidP="0081279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sz w:val="24"/>
          <w:szCs w:val="24"/>
        </w:rPr>
        <w:t>Student will list the current environmental issues that would affect livestock production operations</w:t>
      </w:r>
    </w:p>
    <w:p w14:paraId="2535D669" w14:textId="7F9D5E95" w:rsidR="00006217" w:rsidRPr="0015416B" w:rsidRDefault="00377F61" w:rsidP="000062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bCs/>
          <w:sz w:val="24"/>
          <w:szCs w:val="24"/>
        </w:rPr>
        <w:t>Analyze data for impact of fertilizers, animal waste</w:t>
      </w:r>
      <w:r w:rsidR="006858B4">
        <w:rPr>
          <w:rFonts w:ascii="Arial" w:hAnsi="Arial" w:cs="Arial"/>
          <w:bCs/>
          <w:sz w:val="24"/>
          <w:szCs w:val="24"/>
        </w:rPr>
        <w:t>,</w:t>
      </w:r>
      <w:r w:rsidRPr="0015416B">
        <w:rPr>
          <w:rFonts w:ascii="Arial" w:hAnsi="Arial" w:cs="Arial"/>
          <w:bCs/>
          <w:sz w:val="24"/>
          <w:szCs w:val="24"/>
        </w:rPr>
        <w:t xml:space="preserve"> and pesticides on water</w:t>
      </w:r>
    </w:p>
    <w:p w14:paraId="47C7501C" w14:textId="4ECE828D" w:rsidR="00006217" w:rsidRPr="0015416B" w:rsidRDefault="00377F61" w:rsidP="0081279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sz w:val="24"/>
          <w:szCs w:val="24"/>
        </w:rPr>
        <w:t>Student will analyze data for impact of fertilizers, animal waste</w:t>
      </w:r>
      <w:r w:rsidR="00547069">
        <w:rPr>
          <w:rFonts w:ascii="Arial" w:hAnsi="Arial" w:cs="Arial"/>
          <w:sz w:val="24"/>
          <w:szCs w:val="24"/>
        </w:rPr>
        <w:t>,</w:t>
      </w:r>
      <w:r w:rsidRPr="0015416B">
        <w:rPr>
          <w:rFonts w:ascii="Arial" w:hAnsi="Arial" w:cs="Arial"/>
          <w:sz w:val="24"/>
          <w:szCs w:val="24"/>
        </w:rPr>
        <w:t xml:space="preserve"> and pesticides on water quality</w:t>
      </w:r>
    </w:p>
    <w:p w14:paraId="47852F82" w14:textId="534268DF" w:rsidR="00006217" w:rsidRPr="0015416B" w:rsidRDefault="00377F61" w:rsidP="000062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bCs/>
          <w:sz w:val="24"/>
          <w:szCs w:val="24"/>
        </w:rPr>
        <w:t>Identify environmental issues related to air, water</w:t>
      </w:r>
      <w:r w:rsidR="006858B4">
        <w:rPr>
          <w:rFonts w:ascii="Arial" w:hAnsi="Arial" w:cs="Arial"/>
          <w:bCs/>
          <w:sz w:val="24"/>
          <w:szCs w:val="24"/>
        </w:rPr>
        <w:t>,</w:t>
      </w:r>
      <w:r w:rsidRPr="0015416B">
        <w:rPr>
          <w:rFonts w:ascii="Arial" w:hAnsi="Arial" w:cs="Arial"/>
          <w:bCs/>
          <w:sz w:val="24"/>
          <w:szCs w:val="24"/>
        </w:rPr>
        <w:t xml:space="preserve"> and soil quality</w:t>
      </w:r>
    </w:p>
    <w:p w14:paraId="1CE19848" w14:textId="63734C5D" w:rsidR="00377F61" w:rsidRPr="0015416B" w:rsidRDefault="00377F61" w:rsidP="0081279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15416B">
        <w:rPr>
          <w:rFonts w:ascii="Arial" w:hAnsi="Arial" w:cs="Arial"/>
          <w:sz w:val="24"/>
          <w:szCs w:val="24"/>
        </w:rPr>
        <w:t>Student will list the current issues of air, water</w:t>
      </w:r>
      <w:r w:rsidR="00547069">
        <w:rPr>
          <w:rFonts w:ascii="Arial" w:hAnsi="Arial" w:cs="Arial"/>
          <w:sz w:val="24"/>
          <w:szCs w:val="24"/>
        </w:rPr>
        <w:t>,</w:t>
      </w:r>
      <w:r w:rsidRPr="0015416B">
        <w:rPr>
          <w:rFonts w:ascii="Arial" w:hAnsi="Arial" w:cs="Arial"/>
          <w:sz w:val="24"/>
          <w:szCs w:val="24"/>
        </w:rPr>
        <w:t xml:space="preserve"> and soil quality as it affects their operation</w:t>
      </w:r>
    </w:p>
    <w:sectPr w:rsidR="00377F61" w:rsidRPr="00154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9926" w14:textId="77777777" w:rsidR="00006217" w:rsidRDefault="00006217" w:rsidP="00006217">
      <w:pPr>
        <w:spacing w:after="0" w:line="240" w:lineRule="auto"/>
      </w:pPr>
      <w:r>
        <w:separator/>
      </w:r>
    </w:p>
  </w:endnote>
  <w:endnote w:type="continuationSeparator" w:id="0">
    <w:p w14:paraId="53CA9A61" w14:textId="77777777" w:rsidR="00006217" w:rsidRDefault="00006217" w:rsidP="0000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6382" w14:textId="77777777" w:rsidR="002D4FB4" w:rsidRDefault="002D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06217" w14:paraId="28C6B8DA" w14:textId="77777777" w:rsidTr="005D3952">
      <w:tc>
        <w:tcPr>
          <w:tcW w:w="3120" w:type="dxa"/>
        </w:tcPr>
        <w:p w14:paraId="16842BC4" w14:textId="77777777" w:rsidR="00006217" w:rsidRDefault="00006217" w:rsidP="00006217">
          <w:pPr>
            <w:pStyle w:val="Header"/>
            <w:ind w:left="-115"/>
          </w:pPr>
          <w:r>
            <w:t xml:space="preserve">@2022 Minnesota State         </w:t>
          </w:r>
        </w:p>
      </w:tc>
      <w:tc>
        <w:tcPr>
          <w:tcW w:w="3120" w:type="dxa"/>
        </w:tcPr>
        <w:p w14:paraId="678FB2CD" w14:textId="77777777" w:rsidR="00006217" w:rsidRDefault="00006217" w:rsidP="00006217">
          <w:pPr>
            <w:pStyle w:val="Header"/>
            <w:jc w:val="center"/>
          </w:pPr>
        </w:p>
      </w:tc>
      <w:tc>
        <w:tcPr>
          <w:tcW w:w="3120" w:type="dxa"/>
        </w:tcPr>
        <w:p w14:paraId="0ECB4FF2" w14:textId="77777777" w:rsidR="00006217" w:rsidRDefault="00006217" w:rsidP="00006217">
          <w:pPr>
            <w:pStyle w:val="Header"/>
            <w:ind w:right="-115"/>
            <w:jc w:val="right"/>
          </w:pPr>
          <w:r>
            <w:t>Farm Business Management</w:t>
          </w:r>
        </w:p>
      </w:tc>
    </w:tr>
  </w:tbl>
  <w:p w14:paraId="6AAE570A" w14:textId="77777777" w:rsidR="00006217" w:rsidRDefault="00006217" w:rsidP="00006217">
    <w:pPr>
      <w:pStyle w:val="Footer"/>
    </w:pPr>
  </w:p>
  <w:p w14:paraId="64BFDDE6" w14:textId="77777777" w:rsidR="00006217" w:rsidRPr="00006217" w:rsidRDefault="00006217" w:rsidP="00006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56B10" w14:textId="77777777" w:rsidR="002D4FB4" w:rsidRDefault="002D4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8B81" w14:textId="77777777" w:rsidR="00006217" w:rsidRDefault="00006217" w:rsidP="00006217">
      <w:pPr>
        <w:spacing w:after="0" w:line="240" w:lineRule="auto"/>
      </w:pPr>
      <w:r>
        <w:separator/>
      </w:r>
    </w:p>
  </w:footnote>
  <w:footnote w:type="continuationSeparator" w:id="0">
    <w:p w14:paraId="58970435" w14:textId="77777777" w:rsidR="00006217" w:rsidRDefault="00006217" w:rsidP="0000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3970" w14:textId="1B8AC868" w:rsidR="002D4FB4" w:rsidRDefault="00D4529B">
    <w:pPr>
      <w:pStyle w:val="Header"/>
    </w:pPr>
    <w:r>
      <w:rPr>
        <w:noProof/>
      </w:rPr>
      <w:pict w14:anchorId="008C2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06891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E9FD" w14:textId="3D8F34F1" w:rsidR="002D4FB4" w:rsidRDefault="00D4529B">
    <w:pPr>
      <w:pStyle w:val="Header"/>
    </w:pPr>
    <w:r>
      <w:rPr>
        <w:noProof/>
      </w:rPr>
      <w:pict w14:anchorId="108446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06892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BEA5" w14:textId="588AD0FF" w:rsidR="002D4FB4" w:rsidRDefault="00D4529B">
    <w:pPr>
      <w:pStyle w:val="Header"/>
    </w:pPr>
    <w:r>
      <w:rPr>
        <w:noProof/>
      </w:rPr>
      <w:pict w14:anchorId="59882F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06890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0323D"/>
    <w:multiLevelType w:val="hybridMultilevel"/>
    <w:tmpl w:val="E88494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F71"/>
    <w:multiLevelType w:val="hybridMultilevel"/>
    <w:tmpl w:val="E884948E"/>
    <w:lvl w:ilvl="0" w:tplc="60144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54D1E"/>
    <w:multiLevelType w:val="hybridMultilevel"/>
    <w:tmpl w:val="0B7C053C"/>
    <w:lvl w:ilvl="0" w:tplc="647A01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color w:val="000000"/>
        <w:sz w:val="22"/>
        <w:u w:val="none"/>
      </w:rPr>
    </w:lvl>
    <w:lvl w:ilvl="1" w:tplc="5B7871C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1E80776C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DD"/>
    <w:rsid w:val="00006217"/>
    <w:rsid w:val="00081274"/>
    <w:rsid w:val="00104A0B"/>
    <w:rsid w:val="0015416B"/>
    <w:rsid w:val="002D2B55"/>
    <w:rsid w:val="002D4FB4"/>
    <w:rsid w:val="00323384"/>
    <w:rsid w:val="00377F61"/>
    <w:rsid w:val="00547069"/>
    <w:rsid w:val="006858B4"/>
    <w:rsid w:val="006A0483"/>
    <w:rsid w:val="00812793"/>
    <w:rsid w:val="00841F34"/>
    <w:rsid w:val="00D4529B"/>
    <w:rsid w:val="00F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A7F190"/>
  <w15:chartTrackingRefBased/>
  <w15:docId w15:val="{EC6E9689-DCDF-4AFE-AEA2-1A62384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17"/>
  </w:style>
  <w:style w:type="paragraph" w:styleId="Footer">
    <w:name w:val="footer"/>
    <w:basedOn w:val="Normal"/>
    <w:link w:val="FooterChar"/>
    <w:uiPriority w:val="99"/>
    <w:unhideWhenUsed/>
    <w:rsid w:val="0000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Kocherer, Jim</dc:creator>
  <cp:keywords/>
  <dc:description/>
  <cp:lastModifiedBy>Grunewald, Tyler B</cp:lastModifiedBy>
  <cp:revision>15</cp:revision>
  <dcterms:created xsi:type="dcterms:W3CDTF">2022-11-17T02:31:00Z</dcterms:created>
  <dcterms:modified xsi:type="dcterms:W3CDTF">2023-01-10T15:48:00Z</dcterms:modified>
</cp:coreProperties>
</file>