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51364B5E" w:rsidR="00CD235B" w:rsidRDefault="00E0307E">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Pest Identification and Control</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4A5286B0"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E0307E">
        <w:rPr>
          <w:rFonts w:ascii="Arial" w:hAnsi="Arial" w:cs="Arial"/>
          <w:sz w:val="24"/>
          <w:szCs w:val="24"/>
        </w:rPr>
        <w:t>SCMT 1117</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E0307E">
        <w:rPr>
          <w:rFonts w:ascii="Arial" w:hAnsi="Arial" w:cs="Arial"/>
          <w:sz w:val="24"/>
          <w:szCs w:val="24"/>
        </w:rPr>
        <w:t>2</w:t>
      </w:r>
      <w:r w:rsidR="063A3C7A" w:rsidRPr="3C7C26FB">
        <w:rPr>
          <w:rFonts w:ascii="Arial" w:hAnsi="Arial" w:cs="Arial"/>
          <w:sz w:val="24"/>
          <w:szCs w:val="24"/>
        </w:rPr>
        <w:t>.0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722C0E27" w:rsidR="00144C4C" w:rsidRDefault="00E0307E">
      <w:pPr>
        <w:rPr>
          <w:rFonts w:ascii="Arial" w:hAnsi="Arial" w:cs="Arial"/>
          <w:b/>
          <w:sz w:val="28"/>
          <w:szCs w:val="28"/>
        </w:rPr>
      </w:pPr>
      <w:r w:rsidRPr="00E0307E">
        <w:rPr>
          <w:rFonts w:ascii="Arial" w:hAnsi="Arial" w:cs="Arial"/>
          <w:sz w:val="24"/>
          <w:szCs w:val="24"/>
        </w:rPr>
        <w:t>This cour</w:t>
      </w:r>
      <w:r>
        <w:rPr>
          <w:rFonts w:ascii="Arial" w:hAnsi="Arial" w:cs="Arial"/>
          <w:sz w:val="24"/>
          <w:szCs w:val="24"/>
        </w:rPr>
        <w:t>s</w:t>
      </w:r>
      <w:r w:rsidRPr="00E0307E">
        <w:rPr>
          <w:rFonts w:ascii="Arial" w:hAnsi="Arial" w:cs="Arial"/>
          <w:sz w:val="24"/>
          <w:szCs w:val="24"/>
        </w:rPr>
        <w:t>e introduces the student to Integrated Pest Management techniques. Students will learn how to identify the most common insects, diseases and weeds that threaten their crops, and learn to choose appropriate cultural practices and pesticides for each pest. </w:t>
      </w:r>
    </w:p>
    <w:p w14:paraId="5A803DCA" w14:textId="77777777" w:rsidR="00E0307E" w:rsidRDefault="00E0307E" w:rsidP="009E6932">
      <w:pPr>
        <w:rPr>
          <w:rFonts w:ascii="Arial" w:hAnsi="Arial" w:cs="Arial"/>
          <w:b/>
          <w:sz w:val="28"/>
          <w:szCs w:val="28"/>
          <w:u w:val="single"/>
        </w:rPr>
      </w:pPr>
      <w:bookmarkStart w:id="8" w:name="_Hlk120688823"/>
    </w:p>
    <w:p w14:paraId="047C9163" w14:textId="1F27F21E"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5D37DB0F" w14:textId="57B92DD5" w:rsidR="00E0307E" w:rsidRPr="00E0307E" w:rsidRDefault="00E0307E" w:rsidP="00E0307E">
      <w:pPr>
        <w:pStyle w:val="ListParagraph"/>
        <w:numPr>
          <w:ilvl w:val="0"/>
          <w:numId w:val="6"/>
        </w:numPr>
        <w:rPr>
          <w:rFonts w:ascii="Arial" w:hAnsi="Arial" w:cs="Arial"/>
          <w:sz w:val="24"/>
          <w:szCs w:val="28"/>
        </w:rPr>
      </w:pPr>
      <w:r w:rsidRPr="00E0307E">
        <w:rPr>
          <w:rFonts w:ascii="Arial" w:hAnsi="Arial" w:cs="Arial"/>
          <w:sz w:val="24"/>
          <w:szCs w:val="28"/>
        </w:rPr>
        <w:t xml:space="preserve">Identify most common </w:t>
      </w:r>
      <w:r w:rsidR="006F3ED8">
        <w:rPr>
          <w:rFonts w:ascii="Arial" w:hAnsi="Arial" w:cs="Arial"/>
          <w:sz w:val="24"/>
          <w:szCs w:val="28"/>
        </w:rPr>
        <w:t>crop diseases</w:t>
      </w:r>
      <w:r w:rsidRPr="00E0307E">
        <w:rPr>
          <w:rFonts w:ascii="Arial" w:hAnsi="Arial" w:cs="Arial"/>
          <w:sz w:val="24"/>
          <w:szCs w:val="28"/>
        </w:rPr>
        <w:t> </w:t>
      </w:r>
    </w:p>
    <w:p w14:paraId="42DBBCF8" w14:textId="20CFAF66" w:rsidR="00E0307E" w:rsidRPr="00E0307E" w:rsidRDefault="00E0307E" w:rsidP="00E0307E">
      <w:pPr>
        <w:pStyle w:val="ListParagraph"/>
        <w:numPr>
          <w:ilvl w:val="0"/>
          <w:numId w:val="6"/>
        </w:numPr>
        <w:rPr>
          <w:rFonts w:ascii="Arial" w:hAnsi="Arial" w:cs="Arial"/>
          <w:sz w:val="24"/>
          <w:szCs w:val="28"/>
        </w:rPr>
      </w:pPr>
      <w:r w:rsidRPr="00E0307E">
        <w:rPr>
          <w:rFonts w:ascii="Arial" w:hAnsi="Arial" w:cs="Arial"/>
          <w:sz w:val="24"/>
          <w:szCs w:val="28"/>
        </w:rPr>
        <w:t xml:space="preserve">Identify most common </w:t>
      </w:r>
      <w:r w:rsidR="006F3ED8">
        <w:rPr>
          <w:rFonts w:ascii="Arial" w:hAnsi="Arial" w:cs="Arial"/>
          <w:sz w:val="24"/>
          <w:szCs w:val="28"/>
        </w:rPr>
        <w:t>crop pests</w:t>
      </w:r>
      <w:r w:rsidRPr="00E0307E">
        <w:rPr>
          <w:rFonts w:ascii="Arial" w:hAnsi="Arial" w:cs="Arial"/>
          <w:sz w:val="24"/>
          <w:szCs w:val="28"/>
        </w:rPr>
        <w:t> </w:t>
      </w:r>
    </w:p>
    <w:p w14:paraId="02ED4CDD" w14:textId="0CF87D63" w:rsidR="00E0307E" w:rsidRPr="00E0307E" w:rsidRDefault="00E0307E" w:rsidP="00E0307E">
      <w:pPr>
        <w:pStyle w:val="ListParagraph"/>
        <w:numPr>
          <w:ilvl w:val="0"/>
          <w:numId w:val="6"/>
        </w:numPr>
        <w:rPr>
          <w:rFonts w:ascii="Arial" w:hAnsi="Arial" w:cs="Arial"/>
          <w:sz w:val="24"/>
          <w:szCs w:val="28"/>
        </w:rPr>
      </w:pPr>
      <w:r w:rsidRPr="00E0307E">
        <w:rPr>
          <w:rFonts w:ascii="Arial" w:hAnsi="Arial" w:cs="Arial"/>
          <w:sz w:val="24"/>
          <w:szCs w:val="28"/>
        </w:rPr>
        <w:t xml:space="preserve">Identify </w:t>
      </w:r>
      <w:r w:rsidR="006F3ED8">
        <w:rPr>
          <w:rFonts w:ascii="Arial" w:hAnsi="Arial" w:cs="Arial"/>
          <w:sz w:val="24"/>
          <w:szCs w:val="28"/>
        </w:rPr>
        <w:t>most common crop weeds</w:t>
      </w:r>
    </w:p>
    <w:p w14:paraId="64AA7ACC" w14:textId="51AF75A3" w:rsidR="00E0307E" w:rsidRPr="00E0307E" w:rsidRDefault="00E0307E" w:rsidP="00E0307E">
      <w:pPr>
        <w:pStyle w:val="ListParagraph"/>
        <w:numPr>
          <w:ilvl w:val="0"/>
          <w:numId w:val="6"/>
        </w:numPr>
        <w:rPr>
          <w:rFonts w:ascii="Arial" w:hAnsi="Arial" w:cs="Arial"/>
          <w:sz w:val="24"/>
          <w:szCs w:val="28"/>
        </w:rPr>
      </w:pPr>
      <w:r w:rsidRPr="00E0307E">
        <w:rPr>
          <w:rFonts w:ascii="Arial" w:hAnsi="Arial" w:cs="Arial"/>
          <w:sz w:val="24"/>
          <w:szCs w:val="28"/>
        </w:rPr>
        <w:t xml:space="preserve">Choose best </w:t>
      </w:r>
      <w:r w:rsidR="006F3ED8">
        <w:rPr>
          <w:rFonts w:ascii="Arial" w:hAnsi="Arial" w:cs="Arial"/>
          <w:sz w:val="24"/>
          <w:szCs w:val="28"/>
        </w:rPr>
        <w:t>resources</w:t>
      </w:r>
      <w:r w:rsidRPr="00E0307E">
        <w:rPr>
          <w:rFonts w:ascii="Arial" w:hAnsi="Arial" w:cs="Arial"/>
          <w:sz w:val="24"/>
          <w:szCs w:val="28"/>
        </w:rPr>
        <w:t xml:space="preserve"> for pest control </w:t>
      </w:r>
    </w:p>
    <w:p w14:paraId="7B35CD02" w14:textId="77777777" w:rsidR="00E0307E" w:rsidRPr="00E0307E" w:rsidRDefault="00E0307E" w:rsidP="00E0307E">
      <w:pPr>
        <w:pStyle w:val="ListParagraph"/>
        <w:numPr>
          <w:ilvl w:val="0"/>
          <w:numId w:val="6"/>
        </w:numPr>
        <w:rPr>
          <w:rFonts w:ascii="Arial" w:hAnsi="Arial" w:cs="Arial"/>
          <w:sz w:val="24"/>
          <w:szCs w:val="28"/>
        </w:rPr>
      </w:pPr>
      <w:r w:rsidRPr="00E0307E">
        <w:rPr>
          <w:rFonts w:ascii="Arial" w:hAnsi="Arial" w:cs="Arial"/>
          <w:sz w:val="24"/>
          <w:szCs w:val="28"/>
        </w:rPr>
        <w:t>Describe the relationship between weather patterns and disease pressure </w:t>
      </w:r>
    </w:p>
    <w:p w14:paraId="600B0FB1" w14:textId="77777777" w:rsidR="006F3ED8" w:rsidRPr="006F3ED8" w:rsidRDefault="006F3ED8" w:rsidP="00E0307E">
      <w:pPr>
        <w:pStyle w:val="ListParagraph"/>
        <w:numPr>
          <w:ilvl w:val="0"/>
          <w:numId w:val="6"/>
        </w:numPr>
        <w:rPr>
          <w:rFonts w:ascii="Arial" w:hAnsi="Arial" w:cs="Arial"/>
          <w:sz w:val="24"/>
          <w:szCs w:val="24"/>
        </w:rPr>
      </w:pPr>
      <w:r w:rsidRPr="006F3ED8">
        <w:rPr>
          <w:rFonts w:ascii="Arial" w:hAnsi="Arial" w:cs="Arial"/>
          <w:sz w:val="24"/>
          <w:szCs w:val="24"/>
          <w:shd w:val="clear" w:color="auto" w:fill="FFFFFF"/>
        </w:rPr>
        <w:t>Describe the differences between pests, disease, and environmental injury  </w:t>
      </w:r>
    </w:p>
    <w:p w14:paraId="750B38A9" w14:textId="4D229C15" w:rsidR="009511E5" w:rsidRPr="006F3ED8" w:rsidRDefault="006F3ED8" w:rsidP="006F3ED8">
      <w:pPr>
        <w:pStyle w:val="ListParagraph"/>
        <w:numPr>
          <w:ilvl w:val="0"/>
          <w:numId w:val="6"/>
        </w:numPr>
        <w:rPr>
          <w:rFonts w:ascii="Arial" w:hAnsi="Arial" w:cs="Arial"/>
          <w:sz w:val="24"/>
          <w:szCs w:val="24"/>
        </w:rPr>
      </w:pPr>
      <w:r w:rsidRPr="006F3ED8">
        <w:rPr>
          <w:rFonts w:ascii="Arial" w:hAnsi="Arial" w:cs="Arial"/>
          <w:sz w:val="24"/>
          <w:szCs w:val="24"/>
          <w:shd w:val="clear" w:color="auto" w:fill="FFFFFF"/>
        </w:rPr>
        <w:t>Describe the benefits of culture versus chemical control for pests, diseases, and weeds</w:t>
      </w:r>
    </w:p>
    <w:sectPr w:rsidR="009511E5" w:rsidRPr="006F3E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FCE8" w14:textId="77777777" w:rsidR="00AC5EFE" w:rsidRDefault="00AC5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D0A8" w14:textId="77777777" w:rsidR="00AC5EFE" w:rsidRDefault="00AC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1717" w14:textId="08556D0A" w:rsidR="00AC5EFE" w:rsidRDefault="00AC5EFE">
    <w:pPr>
      <w:pStyle w:val="Header"/>
    </w:pPr>
    <w:r>
      <w:rPr>
        <w:noProof/>
      </w:rPr>
      <w:pict w14:anchorId="57E50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7188"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70F4" w14:textId="6BF26F0C" w:rsidR="00AC5EFE" w:rsidRDefault="00AC5EFE">
    <w:pPr>
      <w:pStyle w:val="Header"/>
    </w:pPr>
    <w:r>
      <w:rPr>
        <w:noProof/>
      </w:rPr>
      <w:pict w14:anchorId="6FA6C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7189"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C54B" w14:textId="57628DCA" w:rsidR="00AC5EFE" w:rsidRDefault="00AC5EFE">
    <w:pPr>
      <w:pStyle w:val="Header"/>
    </w:pPr>
    <w:r>
      <w:rPr>
        <w:noProof/>
      </w:rPr>
      <w:pict w14:anchorId="7D4B9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7187"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25A92"/>
    <w:multiLevelType w:val="multilevel"/>
    <w:tmpl w:val="B22C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EB568C"/>
    <w:multiLevelType w:val="multilevel"/>
    <w:tmpl w:val="0C6A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0360B"/>
    <w:rsid w:val="00254FAD"/>
    <w:rsid w:val="00256F24"/>
    <w:rsid w:val="002E163F"/>
    <w:rsid w:val="0036577E"/>
    <w:rsid w:val="003D1EFD"/>
    <w:rsid w:val="0049045D"/>
    <w:rsid w:val="005548E3"/>
    <w:rsid w:val="006E7896"/>
    <w:rsid w:val="006F3ED8"/>
    <w:rsid w:val="00836B24"/>
    <w:rsid w:val="008B2252"/>
    <w:rsid w:val="009511E5"/>
    <w:rsid w:val="009E6932"/>
    <w:rsid w:val="00AC5EFE"/>
    <w:rsid w:val="00B763BA"/>
    <w:rsid w:val="00C57BF1"/>
    <w:rsid w:val="00CD235B"/>
    <w:rsid w:val="00DA2DCE"/>
    <w:rsid w:val="00E0307E"/>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833861">
      <w:bodyDiv w:val="1"/>
      <w:marLeft w:val="0"/>
      <w:marRight w:val="0"/>
      <w:marTop w:val="0"/>
      <w:marBottom w:val="0"/>
      <w:divBdr>
        <w:top w:val="none" w:sz="0" w:space="0" w:color="auto"/>
        <w:left w:val="none" w:sz="0" w:space="0" w:color="auto"/>
        <w:bottom w:val="none" w:sz="0" w:space="0" w:color="auto"/>
        <w:right w:val="none" w:sz="0" w:space="0" w:color="auto"/>
      </w:divBdr>
      <w:divsChild>
        <w:div w:id="612589510">
          <w:marLeft w:val="0"/>
          <w:marRight w:val="0"/>
          <w:marTop w:val="0"/>
          <w:marBottom w:val="0"/>
          <w:divBdr>
            <w:top w:val="none" w:sz="0" w:space="0" w:color="auto"/>
            <w:left w:val="none" w:sz="0" w:space="0" w:color="auto"/>
            <w:bottom w:val="none" w:sz="0" w:space="0" w:color="auto"/>
            <w:right w:val="none" w:sz="0" w:space="0" w:color="auto"/>
          </w:divBdr>
        </w:div>
        <w:div w:id="169661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6D20E-670E-493B-8C93-99E7899AE252}">
  <ds:schemaRefs>
    <ds:schemaRef ds:uri="http://schemas.microsoft.com/sharepoint/v3/contenttype/forms"/>
  </ds:schemaRefs>
</ds:datastoreItem>
</file>

<file path=customXml/itemProps2.xml><?xml version="1.0" encoding="utf-8"?>
<ds:datastoreItem xmlns:ds="http://schemas.openxmlformats.org/officeDocument/2006/customXml" ds:itemID="{DDCEE480-A0A2-4B63-BC15-3470867DA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63842-622D-4BEE-8836-69F82006AC61}">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99db1ac3-c9de-445a-919b-5af33d18b8e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2022-12-01T18:24:00Z</dcterms:created>
  <dcterms:modified xsi:type="dcterms:W3CDTF">2023-01-10T20:26:00Z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