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1C2B" w14:textId="65EA1917" w:rsidR="0003023C" w:rsidRDefault="00DC1A25" w:rsidP="00DC1A25">
      <w:r>
        <w:t>Tax Template Input Date for 11.03. 2023 Financial Peer Group Meeting</w:t>
      </w:r>
    </w:p>
    <w:p w14:paraId="1330ABC5" w14:textId="2833FE77" w:rsidR="00A937C2" w:rsidRDefault="00A937C2" w:rsidP="00A937C2"/>
    <w:p w14:paraId="6DB5F178" w14:textId="6122F255" w:rsidR="00C552B1" w:rsidRDefault="00C552B1" w:rsidP="00A937C2"/>
    <w:p w14:paraId="5B71A7B6" w14:textId="3040BBE9" w:rsidR="00A937C2" w:rsidRDefault="00C552B1" w:rsidP="00A937C2">
      <w:r>
        <w:t>Example – Married Filed</w:t>
      </w:r>
      <w:r w:rsidR="002F1EBD">
        <w:t xml:space="preserve"> – 2 children under 17 years of age</w:t>
      </w:r>
    </w:p>
    <w:p w14:paraId="50D233D1" w14:textId="33530AE9" w:rsidR="00926BFA" w:rsidRDefault="00A937C2" w:rsidP="00926BFA">
      <w:pPr>
        <w:pStyle w:val="ListParagraph"/>
        <w:numPr>
          <w:ilvl w:val="0"/>
          <w:numId w:val="2"/>
        </w:numPr>
      </w:pPr>
      <w:r>
        <w:t xml:space="preserve">Corn </w:t>
      </w:r>
      <w:r w:rsidR="00926BFA">
        <w:t>sales – $150,000</w:t>
      </w:r>
    </w:p>
    <w:p w14:paraId="13D6667D" w14:textId="56DDF47C" w:rsidR="00926BFA" w:rsidRDefault="00926BFA" w:rsidP="00926BFA">
      <w:pPr>
        <w:pStyle w:val="ListParagraph"/>
        <w:numPr>
          <w:ilvl w:val="0"/>
          <w:numId w:val="2"/>
        </w:numPr>
      </w:pPr>
      <w:r>
        <w:t>Cooperative 199A(g) DPAD - $</w:t>
      </w:r>
      <w:r w:rsidR="00130A0B">
        <w:t>5,000</w:t>
      </w:r>
    </w:p>
    <w:p w14:paraId="2C982C46" w14:textId="58194280" w:rsidR="00926BFA" w:rsidRDefault="00926BFA" w:rsidP="00926BFA">
      <w:pPr>
        <w:pStyle w:val="ListParagraph"/>
        <w:numPr>
          <w:ilvl w:val="0"/>
          <w:numId w:val="2"/>
        </w:numPr>
      </w:pPr>
      <w:r>
        <w:t>Cooperative Dividends - $5,000</w:t>
      </w:r>
    </w:p>
    <w:p w14:paraId="5C1915AB" w14:textId="6347BE3A" w:rsidR="00926BFA" w:rsidRDefault="00926BFA" w:rsidP="00926BFA">
      <w:pPr>
        <w:pStyle w:val="ListParagraph"/>
        <w:numPr>
          <w:ilvl w:val="0"/>
          <w:numId w:val="2"/>
        </w:numPr>
      </w:pPr>
      <w:r>
        <w:t>Cooperative Equity - $2,000</w:t>
      </w:r>
    </w:p>
    <w:p w14:paraId="5259AE6E" w14:textId="216B6924" w:rsidR="00926BFA" w:rsidRDefault="00EA671A" w:rsidP="00926BFA">
      <w:pPr>
        <w:pStyle w:val="ListParagraph"/>
        <w:numPr>
          <w:ilvl w:val="0"/>
          <w:numId w:val="2"/>
        </w:numPr>
      </w:pPr>
      <w:r>
        <w:t>Corn -</w:t>
      </w:r>
      <w:r w:rsidR="00926BFA">
        <w:t>Crop Insurance Income RA - $</w:t>
      </w:r>
      <w:r w:rsidR="00631560">
        <w:t>13</w:t>
      </w:r>
      <w:r w:rsidR="00F1131F">
        <w:t>5,000</w:t>
      </w:r>
    </w:p>
    <w:p w14:paraId="14614586" w14:textId="77777777" w:rsidR="00F1131F" w:rsidRDefault="00F1131F" w:rsidP="00F1131F">
      <w:pPr>
        <w:pStyle w:val="ListParagraph"/>
      </w:pPr>
    </w:p>
    <w:p w14:paraId="13149CE8" w14:textId="64E85B1F" w:rsidR="00926BFA" w:rsidRDefault="00926BFA" w:rsidP="00926BFA">
      <w:pPr>
        <w:pStyle w:val="ListParagraph"/>
        <w:numPr>
          <w:ilvl w:val="0"/>
          <w:numId w:val="3"/>
        </w:numPr>
      </w:pPr>
      <w:r>
        <w:t>APH of 200</w:t>
      </w:r>
    </w:p>
    <w:p w14:paraId="40FCB12B" w14:textId="69040414" w:rsidR="00926BFA" w:rsidRDefault="00926BFA" w:rsidP="00926BFA">
      <w:pPr>
        <w:pStyle w:val="ListParagraph"/>
        <w:numPr>
          <w:ilvl w:val="0"/>
          <w:numId w:val="3"/>
        </w:numPr>
      </w:pPr>
      <w:r>
        <w:t>Actual yield of 150</w:t>
      </w:r>
    </w:p>
    <w:p w14:paraId="5A1D5C3D" w14:textId="3E2CEE5B" w:rsidR="00EA671A" w:rsidRDefault="00EA671A" w:rsidP="00926BFA">
      <w:pPr>
        <w:pStyle w:val="ListParagraph"/>
        <w:numPr>
          <w:ilvl w:val="0"/>
          <w:numId w:val="3"/>
        </w:numPr>
      </w:pPr>
      <w:r>
        <w:t>Coverage 85%</w:t>
      </w:r>
    </w:p>
    <w:p w14:paraId="5CC0EF13" w14:textId="66124598" w:rsidR="00EA671A" w:rsidRDefault="00EA671A" w:rsidP="00926BFA">
      <w:pPr>
        <w:pStyle w:val="ListParagraph"/>
        <w:numPr>
          <w:ilvl w:val="0"/>
          <w:numId w:val="3"/>
        </w:numPr>
      </w:pPr>
      <w:r>
        <w:t>500 acres</w:t>
      </w:r>
    </w:p>
    <w:p w14:paraId="6604C935" w14:textId="29BF81F4" w:rsidR="00EA671A" w:rsidRDefault="00EA671A" w:rsidP="00926BFA">
      <w:pPr>
        <w:pStyle w:val="ListParagraph"/>
        <w:numPr>
          <w:ilvl w:val="0"/>
          <w:numId w:val="3"/>
        </w:numPr>
      </w:pPr>
      <w:r>
        <w:t>Revenue $8</w:t>
      </w:r>
      <w:r w:rsidR="00F5016D">
        <w:t>7</w:t>
      </w:r>
      <w:r>
        <w:t>,</w:t>
      </w:r>
      <w:r w:rsidR="00F5016D">
        <w:t>500 – claimed on tax return</w:t>
      </w:r>
    </w:p>
    <w:p w14:paraId="0C6F007D" w14:textId="6D93C7CD" w:rsidR="00EA671A" w:rsidRDefault="00EA671A" w:rsidP="00926BFA">
      <w:pPr>
        <w:pStyle w:val="ListParagraph"/>
        <w:numPr>
          <w:ilvl w:val="0"/>
          <w:numId w:val="3"/>
        </w:numPr>
      </w:pPr>
      <w:r>
        <w:t>Damage $4</w:t>
      </w:r>
      <w:r w:rsidR="00F5016D">
        <w:t>8,800</w:t>
      </w:r>
      <w:r w:rsidR="00615FB5">
        <w:t xml:space="preserve"> </w:t>
      </w:r>
      <w:r w:rsidR="00F5016D">
        <w:t>–</w:t>
      </w:r>
      <w:r w:rsidR="00615FB5">
        <w:t xml:space="preserve"> defer</w:t>
      </w:r>
    </w:p>
    <w:p w14:paraId="76792CE8" w14:textId="3DEB0588" w:rsidR="00F5016D" w:rsidRDefault="00F5016D" w:rsidP="00926BFA">
      <w:pPr>
        <w:pStyle w:val="ListParagraph"/>
        <w:numPr>
          <w:ilvl w:val="0"/>
          <w:numId w:val="3"/>
        </w:numPr>
      </w:pPr>
      <w:r>
        <w:t>Spring price $5.91</w:t>
      </w:r>
    </w:p>
    <w:p w14:paraId="7C401156" w14:textId="7B15CC00" w:rsidR="00F5016D" w:rsidRDefault="00F5016D" w:rsidP="00926BFA">
      <w:pPr>
        <w:pStyle w:val="ListParagraph"/>
        <w:numPr>
          <w:ilvl w:val="0"/>
          <w:numId w:val="3"/>
        </w:numPr>
      </w:pPr>
      <w:r>
        <w:t>Fall price $4.88</w:t>
      </w:r>
    </w:p>
    <w:p w14:paraId="05638B68" w14:textId="57CC2EE1" w:rsidR="00EA671A" w:rsidRDefault="00EA671A" w:rsidP="00EA671A"/>
    <w:p w14:paraId="4F2F493A" w14:textId="7C603799" w:rsidR="00EA671A" w:rsidRDefault="00EA671A" w:rsidP="00EA671A">
      <w:pPr>
        <w:pStyle w:val="ListParagraph"/>
        <w:numPr>
          <w:ilvl w:val="0"/>
          <w:numId w:val="2"/>
        </w:numPr>
      </w:pPr>
      <w:r>
        <w:t>Purchased one new tractor - $300,000</w:t>
      </w:r>
    </w:p>
    <w:p w14:paraId="1241DAB3" w14:textId="5EE1F8C5" w:rsidR="00EA671A" w:rsidRDefault="00EA671A" w:rsidP="00EA671A">
      <w:pPr>
        <w:pStyle w:val="ListParagraph"/>
        <w:numPr>
          <w:ilvl w:val="0"/>
          <w:numId w:val="2"/>
        </w:numPr>
      </w:pPr>
      <w:r>
        <w:t>Traded used tractor - $100,000</w:t>
      </w:r>
      <w:r w:rsidR="00130A0B">
        <w:t xml:space="preserve"> – </w:t>
      </w:r>
      <w:r w:rsidR="002F43FC">
        <w:t>$40,000 remaining basis – recapture of $60,000</w:t>
      </w:r>
    </w:p>
    <w:p w14:paraId="0FF1E2D9" w14:textId="6A064702" w:rsidR="00EA671A" w:rsidRDefault="00EA671A" w:rsidP="00EA671A">
      <w:pPr>
        <w:pStyle w:val="ListParagraph"/>
        <w:numPr>
          <w:ilvl w:val="0"/>
          <w:numId w:val="2"/>
        </w:numPr>
      </w:pPr>
      <w:r>
        <w:t>Purchase</w:t>
      </w:r>
      <w:r w:rsidR="00986FCD">
        <w:t>d</w:t>
      </w:r>
      <w:r>
        <w:t xml:space="preserve"> a Machine Shed - $100,000 </w:t>
      </w:r>
    </w:p>
    <w:p w14:paraId="30712514" w14:textId="1D2E3C36" w:rsidR="00615FB5" w:rsidRDefault="00986FCD" w:rsidP="00EA671A">
      <w:pPr>
        <w:pStyle w:val="ListParagraph"/>
        <w:numPr>
          <w:ilvl w:val="0"/>
          <w:numId w:val="2"/>
        </w:numPr>
      </w:pPr>
      <w:r>
        <w:t>Purchased Grain Bin - $50,000</w:t>
      </w:r>
    </w:p>
    <w:p w14:paraId="7049C652" w14:textId="532CB16E" w:rsidR="00615FB5" w:rsidRDefault="00615FB5" w:rsidP="00EA671A">
      <w:pPr>
        <w:pStyle w:val="ListParagraph"/>
        <w:numPr>
          <w:ilvl w:val="0"/>
          <w:numId w:val="2"/>
        </w:numPr>
      </w:pPr>
      <w:r>
        <w:t xml:space="preserve">All combined Schedule F </w:t>
      </w:r>
      <w:r w:rsidR="00F24C26">
        <w:t>Expense -$180,000</w:t>
      </w:r>
    </w:p>
    <w:p w14:paraId="7B4DD613" w14:textId="478D4B3D" w:rsidR="00E8434F" w:rsidRDefault="00E8434F" w:rsidP="00EA671A">
      <w:pPr>
        <w:pStyle w:val="ListParagraph"/>
        <w:numPr>
          <w:ilvl w:val="0"/>
          <w:numId w:val="2"/>
        </w:numPr>
      </w:pPr>
      <w:r>
        <w:t>IRA $14,000</w:t>
      </w:r>
      <w:r w:rsidR="00F24C26">
        <w:t xml:space="preserve"> contribution</w:t>
      </w:r>
    </w:p>
    <w:p w14:paraId="5CB990AB" w14:textId="415FDC4B" w:rsidR="00E8434F" w:rsidRDefault="005A3A2C" w:rsidP="005A3A2C">
      <w:pPr>
        <w:pStyle w:val="ListParagraph"/>
        <w:numPr>
          <w:ilvl w:val="0"/>
          <w:numId w:val="2"/>
        </w:numPr>
      </w:pPr>
      <w:r>
        <w:t xml:space="preserve">Self Employed </w:t>
      </w:r>
      <w:r w:rsidR="00F24C26">
        <w:t xml:space="preserve">Health </w:t>
      </w:r>
      <w:r>
        <w:t>Insurance</w:t>
      </w:r>
      <w:r w:rsidR="002F1EBD">
        <w:t xml:space="preserve"> of $10,000</w:t>
      </w:r>
    </w:p>
    <w:p w14:paraId="03F03FDE" w14:textId="4638D409" w:rsidR="005A3A2C" w:rsidRDefault="002F1EBD" w:rsidP="005A3A2C">
      <w:pPr>
        <w:pStyle w:val="ListParagraph"/>
        <w:numPr>
          <w:ilvl w:val="0"/>
          <w:numId w:val="2"/>
        </w:numPr>
      </w:pPr>
      <w:r>
        <w:t xml:space="preserve">Note – DPAD and/ or 199A cannot generate negative taxable income </w:t>
      </w:r>
      <w:r w:rsidR="00DC1A25">
        <w:t>-</w:t>
      </w:r>
      <w:r>
        <w:t xml:space="preserve"> </w:t>
      </w:r>
      <w:r w:rsidR="00DC1A25">
        <w:t>Deduction is $5,000</w:t>
      </w:r>
    </w:p>
    <w:p w14:paraId="1F382BAE" w14:textId="5EA10730" w:rsidR="00DC1A25" w:rsidRDefault="00DC1A25" w:rsidP="005A3A2C">
      <w:pPr>
        <w:pStyle w:val="ListParagraph"/>
        <w:numPr>
          <w:ilvl w:val="0"/>
          <w:numId w:val="2"/>
        </w:numPr>
      </w:pPr>
      <w:r>
        <w:t>Spouse income of $30,000</w:t>
      </w:r>
    </w:p>
    <w:p w14:paraId="411931A8" w14:textId="2EE795FD" w:rsidR="002F1EBD" w:rsidRDefault="00DC1A25" w:rsidP="005A3A2C">
      <w:pPr>
        <w:pStyle w:val="ListParagraph"/>
        <w:numPr>
          <w:ilvl w:val="0"/>
          <w:numId w:val="2"/>
        </w:numPr>
      </w:pPr>
      <w:r>
        <w:t>W-2 withholdings – Federal - $1000 - State - $500</w:t>
      </w:r>
    </w:p>
    <w:p w14:paraId="4C42920D" w14:textId="3F190BD7" w:rsidR="00DC1A25" w:rsidRPr="00DC1A25" w:rsidRDefault="00DC1A25" w:rsidP="00DC1A25">
      <w:pPr>
        <w:rPr>
          <w:b/>
          <w:bCs/>
        </w:rPr>
      </w:pPr>
      <w:r w:rsidRPr="00DC1A25">
        <w:rPr>
          <w:b/>
          <w:bCs/>
        </w:rPr>
        <w:t xml:space="preserve">Result = Fed and SE Tax </w:t>
      </w:r>
      <w:r w:rsidR="002F43FC">
        <w:rPr>
          <w:b/>
          <w:bCs/>
        </w:rPr>
        <w:t xml:space="preserve">– </w:t>
      </w:r>
      <w:r w:rsidR="002F43FC" w:rsidRPr="002F43FC">
        <w:rPr>
          <w:b/>
          <w:bCs/>
          <w:i/>
          <w:iCs/>
          <w:u w:val="single"/>
        </w:rPr>
        <w:t>refund of $</w:t>
      </w:r>
      <w:r w:rsidR="00F5016D">
        <w:rPr>
          <w:b/>
          <w:bCs/>
          <w:i/>
          <w:iCs/>
          <w:u w:val="single"/>
        </w:rPr>
        <w:t>1.00</w:t>
      </w:r>
      <w:r w:rsidRPr="00DC1A25">
        <w:rPr>
          <w:b/>
          <w:bCs/>
        </w:rPr>
        <w:t xml:space="preserve"> – State Tax of $</w:t>
      </w:r>
      <w:r w:rsidR="002F43FC">
        <w:rPr>
          <w:b/>
          <w:bCs/>
        </w:rPr>
        <w:t>1,</w:t>
      </w:r>
      <w:r w:rsidR="00F5016D">
        <w:rPr>
          <w:b/>
          <w:bCs/>
        </w:rPr>
        <w:t>835</w:t>
      </w:r>
    </w:p>
    <w:p w14:paraId="1AFC46B2" w14:textId="19121CC1" w:rsidR="00DC1A25" w:rsidRPr="00DC1A25" w:rsidRDefault="00DC1A25" w:rsidP="00DC1A25">
      <w:pPr>
        <w:rPr>
          <w:b/>
          <w:bCs/>
        </w:rPr>
      </w:pPr>
      <w:r w:rsidRPr="00DC1A25">
        <w:rPr>
          <w:b/>
          <w:bCs/>
        </w:rPr>
        <w:t>Total $</w:t>
      </w:r>
      <w:r w:rsidR="002F43FC">
        <w:rPr>
          <w:b/>
          <w:bCs/>
        </w:rPr>
        <w:t>1,</w:t>
      </w:r>
      <w:r w:rsidR="00F5016D">
        <w:rPr>
          <w:b/>
          <w:bCs/>
        </w:rPr>
        <w:t>835</w:t>
      </w:r>
    </w:p>
    <w:p w14:paraId="15CA5479" w14:textId="65183BEA" w:rsidR="00DC1A25" w:rsidRDefault="00DC1A25" w:rsidP="00DC1A25">
      <w:r>
        <w:t xml:space="preserve">              </w:t>
      </w:r>
    </w:p>
    <w:p w14:paraId="61D8E1A4" w14:textId="1B92C7B4" w:rsidR="00A937C2" w:rsidRDefault="00A937C2" w:rsidP="00A937C2"/>
    <w:sectPr w:rsidR="00A93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5317"/>
    <w:multiLevelType w:val="hybridMultilevel"/>
    <w:tmpl w:val="81D2E7F4"/>
    <w:lvl w:ilvl="0" w:tplc="EDA8D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051842"/>
    <w:multiLevelType w:val="hybridMultilevel"/>
    <w:tmpl w:val="AEE28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D4C5F"/>
    <w:multiLevelType w:val="hybridMultilevel"/>
    <w:tmpl w:val="3598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E3"/>
    <w:rsid w:val="0000193F"/>
    <w:rsid w:val="0003023C"/>
    <w:rsid w:val="00130A0B"/>
    <w:rsid w:val="001A3B94"/>
    <w:rsid w:val="001F2163"/>
    <w:rsid w:val="00260434"/>
    <w:rsid w:val="00267480"/>
    <w:rsid w:val="002A3A79"/>
    <w:rsid w:val="002F1EBD"/>
    <w:rsid w:val="002F43FC"/>
    <w:rsid w:val="004238A4"/>
    <w:rsid w:val="005569D5"/>
    <w:rsid w:val="005941CA"/>
    <w:rsid w:val="005A3A2C"/>
    <w:rsid w:val="00615FB5"/>
    <w:rsid w:val="00631560"/>
    <w:rsid w:val="006F1B9D"/>
    <w:rsid w:val="007866C2"/>
    <w:rsid w:val="008C18F0"/>
    <w:rsid w:val="008C678E"/>
    <w:rsid w:val="00926BFA"/>
    <w:rsid w:val="00986FCD"/>
    <w:rsid w:val="00A11ABB"/>
    <w:rsid w:val="00A76AAF"/>
    <w:rsid w:val="00A937C2"/>
    <w:rsid w:val="00B55C99"/>
    <w:rsid w:val="00C552B1"/>
    <w:rsid w:val="00DC1A25"/>
    <w:rsid w:val="00E02EBF"/>
    <w:rsid w:val="00E434C7"/>
    <w:rsid w:val="00E445B8"/>
    <w:rsid w:val="00E8434F"/>
    <w:rsid w:val="00EA66D9"/>
    <w:rsid w:val="00EA671A"/>
    <w:rsid w:val="00EC02E3"/>
    <w:rsid w:val="00F1131F"/>
    <w:rsid w:val="00F24C26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59CB"/>
  <w15:chartTrackingRefBased/>
  <w15:docId w15:val="{EA6F480A-E60C-486F-86FE-566D4710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Wehe</dc:creator>
  <cp:keywords/>
  <dc:description/>
  <cp:lastModifiedBy>Mark Wehe</cp:lastModifiedBy>
  <cp:revision>2</cp:revision>
  <dcterms:created xsi:type="dcterms:W3CDTF">2023-11-02T14:55:00Z</dcterms:created>
  <dcterms:modified xsi:type="dcterms:W3CDTF">2023-11-02T14:55:00Z</dcterms:modified>
</cp:coreProperties>
</file>